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before="91" w:line="360" w:lineRule="auto"/>
        <w:ind w:left="2551.1811023622045" w:hanging="2490"/>
        <w:jc w:val="center"/>
        <w:rPr>
          <w:rFonts w:ascii="Arial" w:cs="Arial" w:eastAsia="Arial" w:hAnsi="Arial"/>
          <w:b w:val="1"/>
          <w:sz w:val="24"/>
          <w:szCs w:val="24"/>
        </w:rPr>
      </w:pPr>
      <w:r w:rsidDel="00000000" w:rsidR="00000000" w:rsidRPr="00000000">
        <w:rPr>
          <w:rFonts w:ascii="Arial" w:cs="Arial" w:eastAsia="Arial" w:hAnsi="Arial"/>
          <w:sz w:val="24"/>
          <w:szCs w:val="24"/>
          <w:rtl w:val="0"/>
        </w:rPr>
        <w:t xml:space="preserve">APRESENTAÇÃO</w:t>
      </w:r>
      <w:r w:rsidDel="00000000" w:rsidR="00000000" w:rsidRPr="00000000">
        <w:rPr>
          <w:rtl w:val="0"/>
        </w:rPr>
      </w:r>
    </w:p>
    <w:p w:rsidR="00000000" w:rsidDel="00000000" w:rsidP="00000000" w:rsidRDefault="00000000" w:rsidRPr="00000000" w14:paraId="0000000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200" w:before="214" w:line="360" w:lineRule="auto"/>
        <w:ind w:left="162"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PPC é o instrumento de gestão que, no âmbito acadêmico, com base nas Diretrizes Curriculares Nacionais – DCNs, orientam o currículo para o perfil do egresso/profissional desejado. O projeto pedagógico constitui a identidade de um curso e deve estar alinhado à identidade da UnB.</w:t>
      </w:r>
    </w:p>
    <w:p w:rsidR="00000000" w:rsidDel="00000000" w:rsidP="00000000" w:rsidRDefault="00000000" w:rsidRPr="00000000" w14:paraId="00000005">
      <w:pPr>
        <w:spacing w:after="200" w:before="214" w:line="360" w:lineRule="auto"/>
        <w:ind w:left="162"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PPC vai além do caráter oficial e formal, pois revela a intencionalidade, os objetivos educacionais, profissionais, sociais e culturais, os rumos para o curso e o perfil do egresso pretendido. Ademais, ele demonstra a reflexão que se desenvolve sobre as ações e as formas de intervir na realidade, deve manter consonância com a proposta do curso, atendendo às normativas internas e externas à UnB. O PPC define as concepções pedagógicas e metodológicas, além das estratégias para o ensino, a aprendizagem e sua avaliação.</w:t>
      </w:r>
    </w:p>
    <w:p w:rsidR="00000000" w:rsidDel="00000000" w:rsidP="00000000" w:rsidRDefault="00000000" w:rsidRPr="00000000" w14:paraId="00000006">
      <w:pPr>
        <w:spacing w:after="200" w:line="360" w:lineRule="auto"/>
        <w:ind w:left="162"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Coordenação Pedagógica - CP, vinculada à Diretoria Técnica de Graduação – DTG, do Decanato de Ensino de Graduação – DEG, é responsável por auxiliar o Núcleo Docente Estruturante – NDE (bem como os demais agentes da Unidade Acadêmica envolvidos) no processo de elaboração, de reformulação ou de revisão dos PPCs. </w:t>
      </w:r>
      <w:r w:rsidDel="00000000" w:rsidR="00000000" w:rsidRPr="00000000">
        <w:rPr>
          <w:rFonts w:ascii="Arial" w:cs="Arial" w:eastAsia="Arial" w:hAnsi="Arial"/>
          <w:sz w:val="24"/>
          <w:szCs w:val="24"/>
          <w:rtl w:val="0"/>
        </w:rPr>
        <w:t xml:space="preserve">Além disso, a CP faz atividade regular de apoio na elaboração de PPC (tratando-se de curso novo) ou reformulação de PPC (tratando-se de alterações curriculares em curso já implantado que impactem no perfil do egresso, a exemplo das alterações na carga horária, da criação e extinção de componentes obrigatórios, da definição exigência de realização de atividades complementares para a formação, dentre outros).</w:t>
      </w:r>
      <w:r w:rsidDel="00000000" w:rsidR="00000000" w:rsidRPr="00000000">
        <w:rPr>
          <w:rtl w:val="0"/>
        </w:rPr>
      </w:r>
    </w:p>
    <w:p w:rsidR="00000000" w:rsidDel="00000000" w:rsidP="00000000" w:rsidRDefault="00000000" w:rsidRPr="00000000" w14:paraId="00000007">
      <w:pPr>
        <w:spacing w:after="200" w:line="360" w:lineRule="auto"/>
        <w:ind w:left="162"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 análise regular da CP sobre o PPC abrange a leitura, os apontamentos e a apresentação do correspondente relatório da Coordenação sobre a situação </w:t>
      </w:r>
      <w:r w:rsidDel="00000000" w:rsidR="00000000" w:rsidRPr="00000000">
        <w:rPr>
          <w:rFonts w:ascii="Arial" w:cs="Arial" w:eastAsia="Arial" w:hAnsi="Arial"/>
          <w:sz w:val="24"/>
          <w:szCs w:val="24"/>
          <w:rtl w:val="0"/>
        </w:rPr>
        <w:t xml:space="preserve">do</w:t>
      </w:r>
      <w:r w:rsidDel="00000000" w:rsidR="00000000" w:rsidRPr="00000000">
        <w:rPr>
          <w:rFonts w:ascii="Arial" w:cs="Arial" w:eastAsia="Arial" w:hAnsi="Arial"/>
          <w:sz w:val="24"/>
          <w:szCs w:val="24"/>
          <w:rtl w:val="0"/>
        </w:rPr>
        <w:t xml:space="preserve"> proposta de PPC, os quais auxiliam a unidade para a preparação final </w:t>
      </w:r>
      <w:r w:rsidDel="00000000" w:rsidR="00000000" w:rsidRPr="00000000">
        <w:rPr>
          <w:rFonts w:ascii="Arial" w:cs="Arial" w:eastAsia="Arial" w:hAnsi="Arial"/>
          <w:sz w:val="24"/>
          <w:szCs w:val="24"/>
          <w:rtl w:val="0"/>
        </w:rPr>
        <w:t xml:space="preserve">desse </w:t>
      </w:r>
      <w:r w:rsidDel="00000000" w:rsidR="00000000" w:rsidRPr="00000000">
        <w:rPr>
          <w:rFonts w:ascii="Arial" w:cs="Arial" w:eastAsia="Arial" w:hAnsi="Arial"/>
          <w:sz w:val="24"/>
          <w:szCs w:val="24"/>
          <w:rtl w:val="0"/>
        </w:rPr>
        <w:t xml:space="preserve">documento para envio à CEG (quando for o caso), destaca-se que a CP realiza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todas as análises necessárias e está sempre à disposição para prestar auxílio em ajustes pontuais no PPC. Ademais, </w:t>
      </w:r>
      <w:r w:rsidDel="00000000" w:rsidR="00000000" w:rsidRPr="00000000">
        <w:rPr>
          <w:rFonts w:ascii="Arial" w:cs="Arial" w:eastAsia="Arial" w:hAnsi="Arial"/>
          <w:sz w:val="24"/>
          <w:szCs w:val="24"/>
          <w:rtl w:val="0"/>
        </w:rPr>
        <w:t xml:space="preserve">a Coordenação</w:t>
      </w:r>
      <w:r w:rsidDel="00000000" w:rsidR="00000000" w:rsidRPr="00000000">
        <w:rPr>
          <w:rFonts w:ascii="Arial" w:cs="Arial" w:eastAsia="Arial" w:hAnsi="Arial"/>
          <w:sz w:val="24"/>
          <w:szCs w:val="24"/>
          <w:rtl w:val="0"/>
        </w:rPr>
        <w:t xml:space="preserve"> não concentra sua análise em revisão gramatical, ortográfica ou de formatação dos textos dos PPCs (considerando que esses aspectos devem ser executados pelo curso, antes do envio do documento à CP).</w:t>
      </w:r>
    </w:p>
    <w:p w:rsidR="00000000" w:rsidDel="00000000" w:rsidP="00000000" w:rsidRDefault="00000000" w:rsidRPr="00000000" w14:paraId="00000008">
      <w:pPr>
        <w:spacing w:after="200" w:line="360" w:lineRule="auto"/>
        <w:ind w:left="162"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trabalho realizado pela Coordenação Pedagógica baseia-se em normativas e orientações emanadas do sistema federal de ensino e em normativas da própria UnB. Do Ministério da Educação – MEC, têm-se a</w:t>
      </w:r>
      <w:hyperlink r:id="rId10">
        <w:r w:rsidDel="00000000" w:rsidR="00000000" w:rsidRPr="00000000">
          <w:rPr>
            <w:rFonts w:ascii="Arial" w:cs="Arial" w:eastAsia="Arial" w:hAnsi="Arial"/>
            <w:color w:val="1155cc"/>
            <w:sz w:val="24"/>
            <w:szCs w:val="24"/>
            <w:u w:val="single"/>
            <w:rtl w:val="0"/>
          </w:rPr>
          <w:t xml:space="preserve"> </w:t>
        </w:r>
      </w:hyperlink>
      <w:hyperlink r:id="rId11">
        <w:r w:rsidDel="00000000" w:rsidR="00000000" w:rsidRPr="00000000">
          <w:rPr>
            <w:rFonts w:ascii="Arial" w:cs="Arial" w:eastAsia="Arial" w:hAnsi="Arial"/>
            <w:color w:val="1155cc"/>
            <w:sz w:val="24"/>
            <w:szCs w:val="24"/>
            <w:u w:val="single"/>
            <w:rtl w:val="0"/>
          </w:rPr>
          <w:t xml:space="preserve">Lei n. 9.394/1996</w:t>
        </w:r>
      </w:hyperlink>
      <w:r w:rsidDel="00000000" w:rsidR="00000000" w:rsidRPr="00000000">
        <w:rPr>
          <w:rFonts w:ascii="Arial" w:cs="Arial" w:eastAsia="Arial" w:hAnsi="Arial"/>
          <w:sz w:val="24"/>
          <w:szCs w:val="24"/>
          <w:rtl w:val="0"/>
        </w:rPr>
        <w:t xml:space="preserve">, tratando das Diretrizes e Bases da Educação Nacional – LDB, os pareceres e </w:t>
      </w:r>
      <w:hyperlink r:id="rId12">
        <w:r w:rsidDel="00000000" w:rsidR="00000000" w:rsidRPr="00000000">
          <w:rPr>
            <w:rFonts w:ascii="Arial" w:cs="Arial" w:eastAsia="Arial" w:hAnsi="Arial"/>
            <w:color w:val="1155cc"/>
            <w:sz w:val="24"/>
            <w:szCs w:val="24"/>
            <w:u w:val="single"/>
            <w:rtl w:val="0"/>
          </w:rPr>
          <w:t xml:space="preserve">resoluções do Conselho Nacional de Educação – CNE referentes a Diretrizes Curriculares Nacionais – DCNs</w:t>
        </w:r>
      </w:hyperlink>
      <w:r w:rsidDel="00000000" w:rsidR="00000000" w:rsidRPr="00000000">
        <w:rPr>
          <w:rFonts w:ascii="Arial" w:cs="Arial" w:eastAsia="Arial" w:hAnsi="Arial"/>
          <w:sz w:val="24"/>
          <w:szCs w:val="24"/>
          <w:rtl w:val="0"/>
        </w:rPr>
        <w:t xml:space="preserve">, gerais e específicas, os </w:t>
      </w:r>
      <w:hyperlink r:id="rId13">
        <w:r w:rsidDel="00000000" w:rsidR="00000000" w:rsidRPr="00000000">
          <w:rPr>
            <w:rFonts w:ascii="Arial" w:cs="Arial" w:eastAsia="Arial" w:hAnsi="Arial"/>
            <w:color w:val="1155cc"/>
            <w:sz w:val="24"/>
            <w:szCs w:val="24"/>
            <w:u w:val="single"/>
            <w:rtl w:val="0"/>
          </w:rPr>
          <w:t xml:space="preserve">instrumentos de avaliação do Instituto Nacional de Estudos e Pesquisas Educacionais Anísio Teixeira – Inep</w:t>
        </w:r>
      </w:hyperlink>
      <w:r w:rsidDel="00000000" w:rsidR="00000000" w:rsidRPr="00000000">
        <w:rPr>
          <w:rFonts w:ascii="Arial" w:cs="Arial" w:eastAsia="Arial" w:hAnsi="Arial"/>
          <w:sz w:val="24"/>
          <w:szCs w:val="24"/>
          <w:rtl w:val="0"/>
        </w:rPr>
        <w:t xml:space="preserve">, dentre outras referências nacionais; no âmbito da Universidade observam-se o seu </w:t>
      </w:r>
      <w:hyperlink r:id="rId14">
        <w:r w:rsidDel="00000000" w:rsidR="00000000" w:rsidRPr="00000000">
          <w:rPr>
            <w:rFonts w:ascii="Arial" w:cs="Arial" w:eastAsia="Arial" w:hAnsi="Arial"/>
            <w:color w:val="1155cc"/>
            <w:sz w:val="24"/>
            <w:szCs w:val="24"/>
            <w:u w:val="single"/>
            <w:rtl w:val="0"/>
          </w:rPr>
          <w:t xml:space="preserve">Estatuto e Regimento Gera</w:t>
        </w:r>
      </w:hyperlink>
      <w:hyperlink r:id="rId15">
        <w:r w:rsidDel="00000000" w:rsidR="00000000" w:rsidRPr="00000000">
          <w:rPr>
            <w:rFonts w:ascii="Arial" w:cs="Arial" w:eastAsia="Arial" w:hAnsi="Arial"/>
            <w:color w:val="1155cc"/>
            <w:sz w:val="24"/>
            <w:szCs w:val="24"/>
            <w:u w:val="single"/>
            <w:rtl w:val="0"/>
          </w:rPr>
          <w:t xml:space="preserve">l</w:t>
        </w:r>
      </w:hyperlink>
      <w:r w:rsidDel="00000000" w:rsidR="00000000" w:rsidRPr="00000000">
        <w:rPr>
          <w:rFonts w:ascii="Arial" w:cs="Arial" w:eastAsia="Arial" w:hAnsi="Arial"/>
          <w:sz w:val="24"/>
          <w:szCs w:val="24"/>
          <w:rtl w:val="0"/>
        </w:rPr>
        <w:t xml:space="preserve">, além de resoluções e outras normativas, notadamente do Conselho de Ensino, Pesquisa e Extensão –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sz w:val="24"/>
          <w:szCs w:val="24"/>
          <w:rtl w:val="0"/>
        </w:rPr>
        <w:t xml:space="preserve">EPE, do Conselho Universitário – CONSUNI e da Câmara de Ensino de Graduação – CEG.</w:t>
      </w:r>
    </w:p>
    <w:p w:rsidR="00000000" w:rsidDel="00000000" w:rsidP="00000000" w:rsidRDefault="00000000" w:rsidRPr="00000000" w14:paraId="00000009">
      <w:pPr>
        <w:spacing w:before="100" w:line="360" w:lineRule="auto"/>
        <w:ind w:left="140" w:firstLine="10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Nesse contexto, este </w:t>
      </w:r>
      <w:r w:rsidDel="00000000" w:rsidR="00000000" w:rsidRPr="00000000">
        <w:rPr>
          <w:rFonts w:ascii="Arial" w:cs="Arial" w:eastAsia="Arial" w:hAnsi="Arial"/>
          <w:i w:val="1"/>
          <w:sz w:val="24"/>
          <w:szCs w:val="24"/>
          <w:rtl w:val="0"/>
        </w:rPr>
        <w:t xml:space="preserve">template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auxilia os responsáveis pelo acompanhamento, concepção, consolidação e contínua avaliação do Projeto Pedagógico (coordenadores e NDE) no enfrentamento dos desafios do processo de elaboração, reformulação ou revisão dos PPCs. Ele complementa outros documentos já disponibilizados na </w:t>
      </w:r>
      <w:hyperlink r:id="rId16">
        <w:r w:rsidDel="00000000" w:rsidR="00000000" w:rsidRPr="00000000">
          <w:rPr>
            <w:rFonts w:ascii="Arial" w:cs="Arial" w:eastAsia="Arial" w:hAnsi="Arial"/>
            <w:color w:val="1155cc"/>
            <w:sz w:val="24"/>
            <w:szCs w:val="24"/>
            <w:u w:val="single"/>
            <w:rtl w:val="0"/>
          </w:rPr>
          <w:t xml:space="preserve">página eletrônica do DEG</w:t>
        </w:r>
      </w:hyperlink>
      <w:r w:rsidDel="00000000" w:rsidR="00000000" w:rsidRPr="00000000">
        <w:rPr>
          <w:rFonts w:ascii="Arial" w:cs="Arial" w:eastAsia="Arial" w:hAnsi="Arial"/>
          <w:sz w:val="24"/>
          <w:szCs w:val="24"/>
          <w:rtl w:val="0"/>
        </w:rPr>
        <w:t xml:space="preserve"> (constantemente atualizados segundo as normas que regem o funcionamento dos cursos de graduação), como a seção de </w:t>
      </w:r>
      <w:hyperlink r:id="rId17">
        <w:r w:rsidDel="00000000" w:rsidR="00000000" w:rsidRPr="00000000">
          <w:rPr>
            <w:rFonts w:ascii="Arial" w:cs="Arial" w:eastAsia="Arial" w:hAnsi="Arial"/>
            <w:color w:val="1155cc"/>
            <w:sz w:val="24"/>
            <w:szCs w:val="24"/>
            <w:u w:val="single"/>
            <w:rtl w:val="0"/>
          </w:rPr>
          <w:t xml:space="preserve">perguntas frequente</w:t>
        </w:r>
      </w:hyperlink>
      <w:hyperlink r:id="rId18">
        <w:r w:rsidDel="00000000" w:rsidR="00000000" w:rsidRPr="00000000">
          <w:rPr>
            <w:rFonts w:ascii="Arial" w:cs="Arial" w:eastAsia="Arial" w:hAnsi="Arial"/>
            <w:color w:val="1155cc"/>
            <w:sz w:val="24"/>
            <w:szCs w:val="24"/>
            <w:u w:val="single"/>
            <w:rtl w:val="0"/>
          </w:rPr>
          <w:t xml:space="preserve">s</w:t>
        </w:r>
      </w:hyperlink>
      <w:r w:rsidDel="00000000" w:rsidR="00000000" w:rsidRPr="00000000">
        <w:rPr>
          <w:rFonts w:ascii="Arial" w:cs="Arial" w:eastAsia="Arial" w:hAnsi="Arial"/>
          <w:sz w:val="24"/>
          <w:szCs w:val="24"/>
          <w:rtl w:val="0"/>
        </w:rPr>
        <w:t xml:space="preserve">, a </w:t>
      </w:r>
      <w:hyperlink r:id="rId19">
        <w:r w:rsidDel="00000000" w:rsidR="00000000" w:rsidRPr="00000000">
          <w:rPr>
            <w:rFonts w:ascii="Arial" w:cs="Arial" w:eastAsia="Arial" w:hAnsi="Arial"/>
            <w:color w:val="1155cc"/>
            <w:sz w:val="24"/>
            <w:szCs w:val="24"/>
            <w:u w:val="single"/>
            <w:rtl w:val="0"/>
          </w:rPr>
          <w:t xml:space="preserve">lista de componentes curriculares que abordam temas transversais</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link</w:t>
      </w:r>
      <w:r w:rsidDel="00000000" w:rsidR="00000000" w:rsidRPr="00000000">
        <w:rPr>
          <w:rFonts w:ascii="Arial" w:cs="Arial" w:eastAsia="Arial" w:hAnsi="Arial"/>
          <w:sz w:val="24"/>
          <w:szCs w:val="24"/>
          <w:rtl w:val="0"/>
        </w:rPr>
        <w:t xml:space="preserve"> para acesso aos </w:t>
      </w:r>
      <w:hyperlink r:id="rId20">
        <w:r w:rsidDel="00000000" w:rsidR="00000000" w:rsidRPr="00000000">
          <w:rPr>
            <w:rFonts w:ascii="Arial" w:cs="Arial" w:eastAsia="Arial" w:hAnsi="Arial"/>
            <w:color w:val="1155cc"/>
            <w:sz w:val="24"/>
            <w:szCs w:val="24"/>
            <w:u w:val="single"/>
            <w:rtl w:val="0"/>
          </w:rPr>
          <w:t xml:space="preserve">instrumentos de avaliação do Instituto Nacional de Estudos e Pesquisas Educacionais Anísio Teixeira – INEP</w:t>
        </w:r>
      </w:hyperlink>
      <w:r w:rsidDel="00000000" w:rsidR="00000000" w:rsidRPr="00000000">
        <w:rPr>
          <w:rFonts w:ascii="Arial" w:cs="Arial" w:eastAsia="Arial" w:hAnsi="Arial"/>
          <w:sz w:val="24"/>
          <w:szCs w:val="24"/>
          <w:rtl w:val="0"/>
        </w:rPr>
        <w:t xml:space="preserve"> (sendo este </w:t>
      </w:r>
      <w:r w:rsidDel="00000000" w:rsidR="00000000" w:rsidRPr="00000000">
        <w:rPr>
          <w:rFonts w:ascii="Arial" w:cs="Arial" w:eastAsia="Arial" w:hAnsi="Arial"/>
          <w:i w:val="1"/>
          <w:sz w:val="24"/>
          <w:szCs w:val="24"/>
          <w:rtl w:val="0"/>
        </w:rPr>
        <w:t xml:space="preserve">template </w:t>
      </w:r>
      <w:r w:rsidDel="00000000" w:rsidR="00000000" w:rsidRPr="00000000">
        <w:rPr>
          <w:rFonts w:ascii="Arial" w:cs="Arial" w:eastAsia="Arial" w:hAnsi="Arial"/>
          <w:sz w:val="24"/>
          <w:szCs w:val="24"/>
          <w:rtl w:val="0"/>
        </w:rPr>
        <w:t xml:space="preserve">estruturado a partir de indicadores do </w:t>
      </w:r>
      <w:r w:rsidDel="00000000" w:rsidR="00000000" w:rsidRPr="00000000">
        <w:rPr>
          <w:rFonts w:ascii="Arial" w:cs="Arial" w:eastAsia="Arial" w:hAnsi="Arial"/>
          <w:i w:val="1"/>
          <w:sz w:val="24"/>
          <w:szCs w:val="24"/>
          <w:rtl w:val="0"/>
        </w:rPr>
        <w:t xml:space="preserve">deste </w:t>
      </w:r>
      <w:r w:rsidDel="00000000" w:rsidR="00000000" w:rsidRPr="00000000">
        <w:rPr>
          <w:rFonts w:ascii="Arial" w:cs="Arial" w:eastAsia="Arial" w:hAnsi="Arial"/>
          <w:sz w:val="24"/>
          <w:szCs w:val="24"/>
          <w:rtl w:val="0"/>
        </w:rPr>
        <w:t xml:space="preserve">instrumento</w:t>
      </w:r>
      <w:r w:rsidDel="00000000" w:rsidR="00000000" w:rsidRPr="00000000">
        <w:rPr>
          <w:rFonts w:ascii="Arial" w:cs="Arial" w:eastAsia="Arial" w:hAnsi="Arial"/>
          <w:sz w:val="24"/>
          <w:szCs w:val="24"/>
          <w:rtl w:val="0"/>
        </w:rPr>
        <w:t xml:space="preserve"> produzido pelo Inep, o que auxilia na consolidação de PPCs também para eventual avaliação de cursos pelo órgão).</w:t>
      </w:r>
    </w:p>
    <w:p w:rsidR="00000000" w:rsidDel="00000000" w:rsidP="00000000" w:rsidRDefault="00000000" w:rsidRPr="00000000" w14:paraId="0000000A">
      <w:pPr>
        <w:spacing w:before="100" w:line="360" w:lineRule="auto"/>
        <w:ind w:left="140" w:firstLine="10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Quanto ao aspecto gráfico para o PPC (a constituição, posicionamento e organização das partes), contempla-se aqui o padrão observado para a construção de projeto pedagógico, entretanto este </w:t>
      </w:r>
      <w:r w:rsidDel="00000000" w:rsidR="00000000" w:rsidRPr="00000000">
        <w:rPr>
          <w:rFonts w:ascii="Arial" w:cs="Arial" w:eastAsia="Arial" w:hAnsi="Arial"/>
          <w:i w:val="1"/>
          <w:sz w:val="24"/>
          <w:szCs w:val="24"/>
          <w:rtl w:val="0"/>
        </w:rPr>
        <w:t xml:space="preserve">template </w:t>
      </w:r>
      <w:r w:rsidDel="00000000" w:rsidR="00000000" w:rsidRPr="00000000">
        <w:rPr>
          <w:rFonts w:ascii="Arial" w:cs="Arial" w:eastAsia="Arial" w:hAnsi="Arial"/>
          <w:sz w:val="24"/>
          <w:szCs w:val="24"/>
          <w:rtl w:val="0"/>
        </w:rPr>
        <w:t xml:space="preserve">é apenas uma orientação de ordem técnico-normativa — os títulos, divisões, subdivisões e enumerações dos tópicos e subtópicos propostos podem ser ajustados conforme a realidade de cada unidade acadêmica.</w:t>
      </w:r>
    </w:p>
    <w:p w:rsidR="00000000" w:rsidDel="00000000" w:rsidP="00000000" w:rsidRDefault="00000000" w:rsidRPr="00000000" w14:paraId="0000000B">
      <w:pPr>
        <w:spacing w:before="100" w:line="360" w:lineRule="auto"/>
        <w:ind w:left="140" w:firstLine="100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modelo facilitará a organização dos conteúdos e contribuirá para uma boa apresentação do todo, otimizando a análise pelas diversas instâncias da UnB e pelo MEC.</w:t>
      </w:r>
    </w:p>
    <w:p w:rsidR="00000000" w:rsidDel="00000000" w:rsidP="00000000" w:rsidRDefault="00000000" w:rsidRPr="00000000" w14:paraId="0000000C">
      <w:pPr>
        <w:spacing w:before="214" w:line="360" w:lineRule="auto"/>
        <w:ind w:left="162"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 a </w:t>
      </w:r>
      <w:r w:rsidDel="00000000" w:rsidR="00000000" w:rsidRPr="00000000">
        <w:rPr>
          <w:rFonts w:ascii="Arial" w:cs="Arial" w:eastAsia="Arial" w:hAnsi="Arial"/>
          <w:sz w:val="24"/>
          <w:szCs w:val="24"/>
          <w:rtl w:val="0"/>
        </w:rPr>
        <w:t xml:space="preserve">reformulação </w:t>
      </w:r>
      <w:r w:rsidDel="00000000" w:rsidR="00000000" w:rsidRPr="00000000">
        <w:rPr>
          <w:rFonts w:ascii="Arial" w:cs="Arial" w:eastAsia="Arial" w:hAnsi="Arial"/>
          <w:sz w:val="24"/>
          <w:szCs w:val="24"/>
          <w:rtl w:val="0"/>
        </w:rPr>
        <w:t xml:space="preserve">de PPCs no âmbito da UnB, a </w:t>
      </w:r>
      <w:hyperlink r:id="rId21">
        <w:r w:rsidDel="00000000" w:rsidR="00000000" w:rsidRPr="00000000">
          <w:rPr>
            <w:rFonts w:ascii="Arial" w:cs="Arial" w:eastAsia="Arial" w:hAnsi="Arial"/>
            <w:color w:val="1155cc"/>
            <w:sz w:val="24"/>
            <w:szCs w:val="24"/>
            <w:u w:val="single"/>
            <w:rtl w:val="0"/>
          </w:rPr>
          <w:t xml:space="preserve">Resolução CEG n. </w:t>
        </w:r>
      </w:hyperlink>
      <w:hyperlink r:id="rId22">
        <w:r w:rsidDel="00000000" w:rsidR="00000000" w:rsidRPr="00000000">
          <w:rPr>
            <w:rFonts w:ascii="Arial" w:cs="Arial" w:eastAsia="Arial" w:hAnsi="Arial"/>
            <w:i w:val="1"/>
            <w:color w:val="1155cc"/>
            <w:sz w:val="24"/>
            <w:szCs w:val="24"/>
            <w:u w:val="single"/>
            <w:rtl w:val="0"/>
          </w:rPr>
          <w:t xml:space="preserve">1</w:t>
        </w:r>
      </w:hyperlink>
      <w:hyperlink r:id="rId23">
        <w:r w:rsidDel="00000000" w:rsidR="00000000" w:rsidRPr="00000000">
          <w:rPr>
            <w:rFonts w:ascii="Arial" w:cs="Arial" w:eastAsia="Arial" w:hAnsi="Arial"/>
            <w:color w:val="1155cc"/>
            <w:sz w:val="24"/>
            <w:szCs w:val="24"/>
            <w:u w:val="single"/>
            <w:rtl w:val="0"/>
          </w:rPr>
          <w:t xml:space="preserve">, de </w:t>
        </w:r>
      </w:hyperlink>
      <w:hyperlink r:id="rId24">
        <w:r w:rsidDel="00000000" w:rsidR="00000000" w:rsidRPr="00000000">
          <w:rPr>
            <w:rFonts w:ascii="Arial" w:cs="Arial" w:eastAsia="Arial" w:hAnsi="Arial"/>
            <w:i w:val="1"/>
            <w:color w:val="1155cc"/>
            <w:sz w:val="24"/>
            <w:szCs w:val="24"/>
            <w:u w:val="single"/>
            <w:rtl w:val="0"/>
          </w:rPr>
          <w:t xml:space="preserve">27</w:t>
        </w:r>
      </w:hyperlink>
      <w:hyperlink r:id="rId25">
        <w:r w:rsidDel="00000000" w:rsidR="00000000" w:rsidRPr="00000000">
          <w:rPr>
            <w:rFonts w:ascii="Arial" w:cs="Arial" w:eastAsia="Arial" w:hAnsi="Arial"/>
            <w:color w:val="1155cc"/>
            <w:sz w:val="24"/>
            <w:szCs w:val="24"/>
            <w:u w:val="single"/>
            <w:rtl w:val="0"/>
          </w:rPr>
          <w:t xml:space="preserve"> de janeiro de 2022</w:t>
        </w:r>
      </w:hyperlink>
      <w:r w:rsidDel="00000000" w:rsidR="00000000" w:rsidRPr="00000000">
        <w:rPr>
          <w:rFonts w:ascii="Arial" w:cs="Arial" w:eastAsia="Arial" w:hAnsi="Arial"/>
          <w:sz w:val="24"/>
          <w:szCs w:val="24"/>
          <w:rtl w:val="0"/>
        </w:rPr>
        <w:t xml:space="preserve">, estabelece o trâmite aplicável:</w:t>
      </w:r>
    </w:p>
    <w:p w:rsidR="00000000" w:rsidDel="00000000" w:rsidP="00000000" w:rsidRDefault="00000000" w:rsidRPr="00000000" w14:paraId="0000000D">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processo de reformulação de PPC ocorre nas seguintes etapas articuladas entre as unidades acadêmicas e os órgãos de gestão da UnB.</w:t>
      </w:r>
    </w:p>
    <w:p w:rsidR="00000000" w:rsidDel="00000000" w:rsidP="00000000" w:rsidRDefault="00000000" w:rsidRPr="00000000" w14:paraId="0000000E">
      <w:pPr>
        <w:numPr>
          <w:ilvl w:val="0"/>
          <w:numId w:val="2"/>
        </w:numPr>
        <w:spacing w:after="0" w:afterAutospacing="0" w:before="24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coordenador de curso, em conjunto com o NDE, contata a CP para orientações preliminares e consolidação da minuta do PPC, utilizando documentos orientadores, listas de normas e templates disponíveis no</w:t>
      </w:r>
      <w:r w:rsidDel="00000000" w:rsidR="00000000" w:rsidRPr="00000000">
        <w:rPr>
          <w:rFonts w:ascii="Arial" w:cs="Arial" w:eastAsia="Arial" w:hAnsi="Arial"/>
          <w:sz w:val="24"/>
          <w:szCs w:val="24"/>
          <w:rtl w:val="0"/>
        </w:rPr>
        <w:t xml:space="preserve"> </w:t>
      </w:r>
      <w:hyperlink r:id="rId26">
        <w:r w:rsidDel="00000000" w:rsidR="00000000" w:rsidRPr="00000000">
          <w:rPr>
            <w:rFonts w:ascii="Arial" w:cs="Arial" w:eastAsia="Arial" w:hAnsi="Arial"/>
            <w:color w:val="1155cc"/>
            <w:sz w:val="24"/>
            <w:szCs w:val="24"/>
            <w:u w:val="single"/>
            <w:rtl w:val="0"/>
          </w:rPr>
          <w:t xml:space="preserve">site do DEG.</w:t>
        </w:r>
      </w:hyperlink>
      <w:r w:rsidDel="00000000" w:rsidR="00000000" w:rsidRPr="00000000">
        <w:rPr>
          <w:rtl w:val="0"/>
        </w:rPr>
      </w:r>
    </w:p>
    <w:p w:rsidR="00000000" w:rsidDel="00000000" w:rsidP="00000000" w:rsidRDefault="00000000" w:rsidRPr="00000000" w14:paraId="0000000F">
      <w:pPr>
        <w:numPr>
          <w:ilvl w:val="0"/>
          <w:numId w:val="2"/>
        </w:numPr>
        <w:spacing w:after="0" w:afterAutospacing="0" w:before="0" w:before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unidade acadêmica a minuta consolidada, com todos os apêndices exigidos, é submetida às instâncias colegiadas da unidade (Colegiado de Curso e Conselho da Unidade) para aprovação.</w:t>
      </w:r>
    </w:p>
    <w:p w:rsidR="00000000" w:rsidDel="00000000" w:rsidP="00000000" w:rsidRDefault="00000000" w:rsidRPr="00000000" w14:paraId="00000010">
      <w:pPr>
        <w:numPr>
          <w:ilvl w:val="0"/>
          <w:numId w:val="2"/>
        </w:numPr>
        <w:spacing w:after="0" w:afterAutospacing="0" w:before="0" w:before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CP recebe a minuta via SEI, analisa a conformidade com normas internas e externas e emite relatório apontando todas as alterações necessárias, enquanto a SAA verifica a viabilidade técnica do PPC. Em seguida o processo retorna à unidade com as considerações da coordenação e da SAA.</w:t>
      </w:r>
    </w:p>
    <w:p w:rsidR="00000000" w:rsidDel="00000000" w:rsidP="00000000" w:rsidRDefault="00000000" w:rsidRPr="00000000" w14:paraId="00000011">
      <w:pPr>
        <w:numPr>
          <w:ilvl w:val="0"/>
          <w:numId w:val="2"/>
        </w:numPr>
        <w:spacing w:after="0" w:afterAutospacing="0" w:before="0" w:before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unidade recebe o PPC para ajustes e correções solicitados pela CP durante o processo de análise que devem ser efetuados dentro do prazo acordado, que não será superior a 60 (sessenta) dias corridos para reenviar a nova versão do PPC à Coordenação Pedagógica .</w:t>
      </w:r>
    </w:p>
    <w:p w:rsidR="00000000" w:rsidDel="00000000" w:rsidP="00000000" w:rsidRDefault="00000000" w:rsidRPr="00000000" w14:paraId="00000012">
      <w:pPr>
        <w:numPr>
          <w:ilvl w:val="0"/>
          <w:numId w:val="2"/>
        </w:numPr>
        <w:spacing w:after="0" w:afterAutospacing="0" w:before="0" w:before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CP faz novamente a análise do documento, considerando as alterações indicadas. Se atendidas as exigências indicadas durante a fase de análise, a proposta de PPC é encaminha à DTG. Se ainda houver pendências, o processo é devolvido à unidade para nova correção.</w:t>
      </w:r>
    </w:p>
    <w:p w:rsidR="00000000" w:rsidDel="00000000" w:rsidP="00000000" w:rsidRDefault="00000000" w:rsidRPr="00000000" w14:paraId="00000013">
      <w:pPr>
        <w:numPr>
          <w:ilvl w:val="0"/>
          <w:numId w:val="2"/>
        </w:numPr>
        <w:spacing w:after="0" w:afterAutospacing="0" w:before="0" w:before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seguida, a Diretoria Técnica de Graduação encaminha a proposta à CEG.</w:t>
      </w:r>
    </w:p>
    <w:p w:rsidR="00000000" w:rsidDel="00000000" w:rsidP="00000000" w:rsidRDefault="00000000" w:rsidRPr="00000000" w14:paraId="00000014">
      <w:pPr>
        <w:numPr>
          <w:ilvl w:val="0"/>
          <w:numId w:val="2"/>
        </w:numPr>
        <w:spacing w:after="0" w:afterAutospacing="0" w:before="0" w:before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CEG aprecia o PPC com base nos relatórios da CP e da SAA, além de formular um parecer sobre o PPC. Após aprovação em plenário, a CEG encaminha o processo ao CEPE para homologação. Caso a CEG estabeleça condicionantes à aprovação do PPC, a própria CEG estipulará prazo para realização das adequações, da qual passa a depender a continuidade do trâmite para o CEPE.</w:t>
      </w:r>
    </w:p>
    <w:p w:rsidR="00000000" w:rsidDel="00000000" w:rsidP="00000000" w:rsidRDefault="00000000" w:rsidRPr="00000000" w14:paraId="00000015">
      <w:pPr>
        <w:numPr>
          <w:ilvl w:val="0"/>
          <w:numId w:val="2"/>
        </w:numPr>
        <w:spacing w:after="0" w:afterAutospacing="0" w:before="0" w:before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CEPE homologa a deliberação da CEG, oficializando o PPC em resolução própria, que identifica o curso interna e externamente à UnB, inclusive para fins de regulação e supervisão federal.</w:t>
      </w:r>
    </w:p>
    <w:p w:rsidR="00000000" w:rsidDel="00000000" w:rsidP="00000000" w:rsidRDefault="00000000" w:rsidRPr="00000000" w14:paraId="00000016">
      <w:pPr>
        <w:numPr>
          <w:ilvl w:val="0"/>
          <w:numId w:val="2"/>
        </w:numPr>
        <w:spacing w:after="240" w:before="0" w:beforeAutospacing="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CEPE envia o processo à SAA, </w:t>
      </w:r>
      <w:r w:rsidDel="00000000" w:rsidR="00000000" w:rsidRPr="00000000">
        <w:rPr>
          <w:rFonts w:ascii="Arial" w:cs="Arial" w:eastAsia="Arial" w:hAnsi="Arial"/>
          <w:sz w:val="24"/>
          <w:szCs w:val="24"/>
          <w:shd w:fill="fbfbfc" w:val="clear"/>
          <w:rtl w:val="0"/>
        </w:rPr>
        <w:t xml:space="preserve">que realiza a implementação do PPC no sistema acadêmico e encaminha o processo ao DEG para inclusão do PDF do PPC no portal público do SIGAA.</w:t>
      </w:r>
      <w:r w:rsidDel="00000000" w:rsidR="00000000" w:rsidRPr="00000000">
        <w:rPr>
          <w:rtl w:val="0"/>
        </w:rPr>
      </w:r>
    </w:p>
    <w:p w:rsidR="00000000" w:rsidDel="00000000" w:rsidP="00000000" w:rsidRDefault="00000000" w:rsidRPr="00000000" w14:paraId="00000017">
      <w:pPr>
        <w:spacing w:after="200" w:before="216" w:line="360" w:lineRule="auto"/>
        <w:ind w:left="162"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Importa considerar que a legislação educacional nacional (leis, decretos e normativas correlatos) e as normativas internas à UnB aplicáveis, sem prejuízo de outras referências cabíveis, implicam a </w:t>
      </w:r>
      <w:r w:rsidDel="00000000" w:rsidR="00000000" w:rsidRPr="00000000">
        <w:rPr>
          <w:rFonts w:ascii="Arial" w:cs="Arial" w:eastAsia="Arial" w:hAnsi="Arial"/>
          <w:b w:val="1"/>
          <w:sz w:val="24"/>
          <w:szCs w:val="24"/>
          <w:rtl w:val="0"/>
        </w:rPr>
        <w:t xml:space="preserve">obrigatoriedade</w:t>
      </w:r>
      <w:r w:rsidDel="00000000" w:rsidR="00000000" w:rsidRPr="00000000">
        <w:rPr>
          <w:rFonts w:ascii="Arial" w:cs="Arial" w:eastAsia="Arial" w:hAnsi="Arial"/>
          <w:sz w:val="24"/>
          <w:szCs w:val="24"/>
          <w:rtl w:val="0"/>
        </w:rPr>
        <w:t xml:space="preserve"> da observância dos itens do PPC a elas associados, ao passo que orientações, como as descritas nos indicadores do Instrumento do Inep e/ou convenções acadêmicas, apontam requisitos de observância </w:t>
      </w:r>
      <w:r w:rsidDel="00000000" w:rsidR="00000000" w:rsidRPr="00000000">
        <w:rPr>
          <w:rFonts w:ascii="Arial" w:cs="Arial" w:eastAsia="Arial" w:hAnsi="Arial"/>
          <w:b w:val="1"/>
          <w:sz w:val="24"/>
          <w:szCs w:val="24"/>
          <w:rtl w:val="0"/>
        </w:rPr>
        <w:t xml:space="preserve">obrigatória na avaliação in loco</w:t>
      </w:r>
      <w:r w:rsidDel="00000000" w:rsidR="00000000" w:rsidRPr="00000000">
        <w:rPr>
          <w:rFonts w:ascii="Arial" w:cs="Arial" w:eastAsia="Arial" w:hAnsi="Arial"/>
          <w:sz w:val="24"/>
          <w:szCs w:val="24"/>
          <w:rtl w:val="0"/>
        </w:rPr>
        <w:t xml:space="preserve">, e portanto, são altamente recomendadas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na constituição do PPC. Por fim, o documento também inclui tópicos recomendados que auxiliam na contextualização do curso e seus aspectos, conforme detalhado no </w:t>
      </w:r>
      <w:hyperlink r:id="rId27">
        <w:r w:rsidDel="00000000" w:rsidR="00000000" w:rsidRPr="00000000">
          <w:rPr>
            <w:rFonts w:ascii="Arial" w:cs="Arial" w:eastAsia="Arial" w:hAnsi="Arial"/>
            <w:i w:val="1"/>
            <w:color w:val="1155cc"/>
            <w:sz w:val="24"/>
            <w:szCs w:val="24"/>
            <w:u w:val="single"/>
            <w:rtl w:val="0"/>
          </w:rPr>
          <w:t xml:space="preserve">checklis</w:t>
        </w:r>
      </w:hyperlink>
      <w:hyperlink r:id="rId28">
        <w:r w:rsidDel="00000000" w:rsidR="00000000" w:rsidRPr="00000000">
          <w:rPr>
            <w:rFonts w:ascii="Arial" w:cs="Arial" w:eastAsia="Arial" w:hAnsi="Arial"/>
            <w:i w:val="1"/>
            <w:color w:val="1155cc"/>
            <w:sz w:val="24"/>
            <w:szCs w:val="24"/>
            <w:u w:val="single"/>
            <w:rtl w:val="0"/>
          </w:rPr>
          <w:t xml:space="preserve">t.</w:t>
        </w:r>
      </w:hyperlink>
      <w:r w:rsidDel="00000000" w:rsidR="00000000" w:rsidRPr="00000000">
        <w:rPr>
          <w:rtl w:val="0"/>
        </w:rPr>
      </w:r>
    </w:p>
    <w:p w:rsidR="00000000" w:rsidDel="00000000" w:rsidP="00000000" w:rsidRDefault="00000000" w:rsidRPr="00000000" w14:paraId="00000018">
      <w:pPr>
        <w:spacing w:after="200" w:line="360" w:lineRule="auto"/>
        <w:ind w:left="70.86614173228342" w:firstLine="850.393700787401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sz w:val="24"/>
          <w:szCs w:val="24"/>
          <w:rtl w:val="0"/>
        </w:rPr>
        <w:t xml:space="preserve">consolidação do PPC </w:t>
      </w:r>
      <w:r w:rsidDel="00000000" w:rsidR="00000000" w:rsidRPr="00000000">
        <w:rPr>
          <w:rFonts w:ascii="Arial" w:cs="Arial" w:eastAsia="Arial" w:hAnsi="Arial"/>
          <w:sz w:val="24"/>
          <w:szCs w:val="24"/>
          <w:rtl w:val="0"/>
        </w:rPr>
        <w:t xml:space="preserve">requer um processo coletivo de avaliação constante</w:t>
      </w:r>
      <w:r w:rsidDel="00000000" w:rsidR="00000000" w:rsidRPr="00000000">
        <w:rPr>
          <w:rFonts w:ascii="Arial" w:cs="Arial" w:eastAsia="Arial" w:hAnsi="Arial"/>
          <w:sz w:val="24"/>
          <w:szCs w:val="24"/>
          <w:rtl w:val="0"/>
        </w:rPr>
        <w:t xml:space="preserve"> (envolvendo docentes, discentes, corpo técnico-administrativo, dentre outros atores).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9">
      <w:pPr>
        <w:spacing w:after="240" w:before="240" w:line="360" w:lineRule="auto"/>
        <w:ind w:left="141.73228346456654" w:firstLine="91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fim de colaborar para a manutenção da qualidade do ensino dos cursos da UnB, um dos princípios segundo os quais a UnB organiza e desenvolve suas atividades didático-científicas, a CP encontra-se à disposição, a partir do SEI, via </w:t>
      </w:r>
      <w:r w:rsidDel="00000000" w:rsidR="00000000" w:rsidRPr="00000000">
        <w:rPr>
          <w:rFonts w:ascii="Arial" w:cs="Arial" w:eastAsia="Arial" w:hAnsi="Arial"/>
          <w:i w:val="1"/>
          <w:sz w:val="24"/>
          <w:szCs w:val="24"/>
          <w:rtl w:val="0"/>
        </w:rPr>
        <w:t xml:space="preserve">e-mail</w:t>
      </w:r>
      <w:r w:rsidDel="00000000" w:rsidR="00000000" w:rsidRPr="00000000">
        <w:rPr>
          <w:rFonts w:ascii="Arial" w:cs="Arial" w:eastAsia="Arial" w:hAnsi="Arial"/>
          <w:sz w:val="24"/>
          <w:szCs w:val="24"/>
          <w:rtl w:val="0"/>
        </w:rPr>
        <w:t xml:space="preserve"> (projetopedagogico@unb.br)</w:t>
      </w:r>
      <w:r w:rsidDel="00000000" w:rsidR="00000000" w:rsidRPr="00000000">
        <w:rPr>
          <w:rFonts w:ascii="Arial" w:cs="Arial" w:eastAsia="Arial" w:hAnsi="Arial"/>
          <w:sz w:val="24"/>
          <w:szCs w:val="24"/>
          <w:rtl w:val="0"/>
        </w:rPr>
        <w:t xml:space="preserve"> e encontros individuais (inclusive </w:t>
      </w:r>
      <w:r w:rsidDel="00000000" w:rsidR="00000000" w:rsidRPr="00000000">
        <w:rPr>
          <w:rFonts w:ascii="Arial" w:cs="Arial" w:eastAsia="Arial" w:hAnsi="Arial"/>
          <w:i w:val="1"/>
          <w:sz w:val="24"/>
          <w:szCs w:val="24"/>
          <w:rtl w:val="0"/>
        </w:rPr>
        <w:t xml:space="preserve">online</w:t>
      </w:r>
      <w:r w:rsidDel="00000000" w:rsidR="00000000" w:rsidRPr="00000000">
        <w:rPr>
          <w:rFonts w:ascii="Arial" w:cs="Arial" w:eastAsia="Arial" w:hAnsi="Arial"/>
          <w:sz w:val="24"/>
          <w:szCs w:val="24"/>
          <w:rtl w:val="0"/>
        </w:rPr>
        <w:t xml:space="preserve">, via </w:t>
      </w:r>
      <w:r w:rsidDel="00000000" w:rsidR="00000000" w:rsidRPr="00000000">
        <w:rPr>
          <w:rFonts w:ascii="Arial" w:cs="Arial" w:eastAsia="Arial" w:hAnsi="Arial"/>
          <w:i w:val="1"/>
          <w:sz w:val="24"/>
          <w:szCs w:val="24"/>
          <w:rtl w:val="0"/>
        </w:rPr>
        <w:t xml:space="preserve">Teams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para orientação, discussões e esclarecimento de dúvidas.</w:t>
      </w:r>
    </w:p>
    <w:p w:rsidR="00000000" w:rsidDel="00000000" w:rsidP="00000000" w:rsidRDefault="00000000" w:rsidRPr="00000000" w14:paraId="0000001A">
      <w:pPr>
        <w:spacing w:after="240" w:before="240" w:line="360" w:lineRule="auto"/>
        <w:ind w:left="141.73228346456654" w:firstLine="91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Bom trabalho a todos!</w:t>
      </w:r>
    </w:p>
    <w:p w:rsidR="00000000" w:rsidDel="00000000" w:rsidP="00000000" w:rsidRDefault="00000000" w:rsidRPr="00000000" w14:paraId="0000001B">
      <w:pPr>
        <w:spacing w:line="276" w:lineRule="auto"/>
        <w:ind w:right="0"/>
        <w:jc w:val="cente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line="276" w:lineRule="auto"/>
        <w:ind w:right="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Reitora</w:t>
      </w:r>
    </w:p>
    <w:p w:rsidR="00000000" w:rsidDel="00000000" w:rsidP="00000000" w:rsidRDefault="00000000" w:rsidRPr="00000000" w14:paraId="0000001D">
      <w:pPr>
        <w:spacing w:after="200" w:line="276" w:lineRule="auto"/>
        <w:ind w:right="0"/>
        <w:jc w:val="center"/>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Rozana</w:t>
      </w:r>
      <w:r w:rsidDel="00000000" w:rsidR="00000000" w:rsidRPr="00000000">
        <w:rPr>
          <w:rFonts w:ascii="Arial" w:cs="Arial" w:eastAsia="Arial" w:hAnsi="Arial"/>
          <w:sz w:val="24"/>
          <w:szCs w:val="24"/>
          <w:highlight w:val="white"/>
          <w:rtl w:val="0"/>
        </w:rPr>
        <w:t xml:space="preserve"> Reigota Naves</w:t>
      </w:r>
      <w:r w:rsidDel="00000000" w:rsidR="00000000" w:rsidRPr="00000000">
        <w:rPr>
          <w:rtl w:val="0"/>
        </w:rPr>
      </w:r>
    </w:p>
    <w:p w:rsidR="00000000" w:rsidDel="00000000" w:rsidP="00000000" w:rsidRDefault="00000000" w:rsidRPr="00000000" w14:paraId="0000001E">
      <w:pPr>
        <w:spacing w:line="276" w:lineRule="auto"/>
        <w:ind w:right="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Vice-reitor</w:t>
      </w:r>
    </w:p>
    <w:p w:rsidR="00000000" w:rsidDel="00000000" w:rsidP="00000000" w:rsidRDefault="00000000" w:rsidRPr="00000000" w14:paraId="0000001F">
      <w:pPr>
        <w:spacing w:line="276" w:lineRule="auto"/>
        <w:ind w:right="0"/>
        <w:jc w:val="center"/>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Marcio Muniz de Farias </w:t>
      </w:r>
    </w:p>
    <w:p w:rsidR="00000000" w:rsidDel="00000000" w:rsidP="00000000" w:rsidRDefault="00000000" w:rsidRPr="00000000" w14:paraId="00000020">
      <w:pPr>
        <w:spacing w:line="276" w:lineRule="auto"/>
        <w:ind w:right="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Decano de Ensino de Graduação</w:t>
      </w:r>
    </w:p>
    <w:p w:rsidR="00000000" w:rsidDel="00000000" w:rsidP="00000000" w:rsidRDefault="00000000" w:rsidRPr="00000000" w14:paraId="00000021">
      <w:pPr>
        <w:spacing w:after="200" w:line="276" w:lineRule="auto"/>
        <w:ind w:right="0"/>
        <w:jc w:val="center"/>
        <w:rPr>
          <w:rFonts w:ascii="Arial" w:cs="Arial" w:eastAsia="Arial" w:hAnsi="Arial"/>
          <w:sz w:val="24"/>
          <w:szCs w:val="24"/>
        </w:rPr>
      </w:pPr>
      <w:r w:rsidDel="00000000" w:rsidR="00000000" w:rsidRPr="00000000">
        <w:rPr>
          <w:rFonts w:ascii="Arial" w:cs="Arial" w:eastAsia="Arial" w:hAnsi="Arial"/>
          <w:color w:val="001d35"/>
          <w:sz w:val="24"/>
          <w:szCs w:val="24"/>
          <w:highlight w:val="white"/>
          <w:rtl w:val="0"/>
        </w:rPr>
        <w:t xml:space="preserve"> Tiago de Araújo Coelho de Sousa</w:t>
      </w:r>
      <w:r w:rsidDel="00000000" w:rsidR="00000000" w:rsidRPr="00000000">
        <w:rPr>
          <w:rtl w:val="0"/>
        </w:rPr>
      </w:r>
    </w:p>
    <w:p w:rsidR="00000000" w:rsidDel="00000000" w:rsidP="00000000" w:rsidRDefault="00000000" w:rsidRPr="00000000" w14:paraId="00000022">
      <w:pPr>
        <w:spacing w:line="276" w:lineRule="auto"/>
        <w:ind w:right="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Diretora Técnica de Graduação</w:t>
      </w:r>
    </w:p>
    <w:p w:rsidR="00000000" w:rsidDel="00000000" w:rsidP="00000000" w:rsidRDefault="00000000" w:rsidRPr="00000000" w14:paraId="00000023">
      <w:pPr>
        <w:spacing w:after="200" w:line="276" w:lineRule="auto"/>
        <w:ind w:right="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Valdenízia</w:t>
      </w:r>
      <w:r w:rsidDel="00000000" w:rsidR="00000000" w:rsidRPr="00000000">
        <w:rPr>
          <w:rFonts w:ascii="Arial" w:cs="Arial" w:eastAsia="Arial" w:hAnsi="Arial"/>
          <w:sz w:val="24"/>
          <w:szCs w:val="24"/>
          <w:rtl w:val="0"/>
        </w:rPr>
        <w:t xml:space="preserve"> Peixoto</w:t>
      </w:r>
    </w:p>
    <w:p w:rsidR="00000000" w:rsidDel="00000000" w:rsidP="00000000" w:rsidRDefault="00000000" w:rsidRPr="00000000" w14:paraId="00000024">
      <w:pPr>
        <w:spacing w:line="276" w:lineRule="auto"/>
        <w:ind w:right="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Coordenadora da Coordenação Pedagógica </w:t>
      </w:r>
      <w:r w:rsidDel="00000000" w:rsidR="00000000" w:rsidRPr="00000000">
        <w:rPr>
          <w:rtl w:val="0"/>
        </w:rPr>
      </w:r>
    </w:p>
    <w:p w:rsidR="00000000" w:rsidDel="00000000" w:rsidP="00000000" w:rsidRDefault="00000000" w:rsidRPr="00000000" w14:paraId="0000002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Priscila Abadia Alves da Costa</w:t>
      </w:r>
      <w:r w:rsidDel="00000000" w:rsidR="00000000" w:rsidRPr="00000000">
        <w:rPr>
          <w:rtl w:val="0"/>
        </w:rPr>
      </w:r>
    </w:p>
    <w:p w:rsidR="00000000" w:rsidDel="00000000" w:rsidP="00000000" w:rsidRDefault="00000000" w:rsidRPr="00000000" w14:paraId="0000002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line="276" w:lineRule="auto"/>
        <w:ind w:right="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Equipe de elaboração</w:t>
      </w:r>
    </w:p>
    <w:p w:rsidR="00000000" w:rsidDel="00000000" w:rsidP="00000000" w:rsidRDefault="00000000" w:rsidRPr="00000000" w14:paraId="00000028">
      <w:pPr>
        <w:spacing w:line="276" w:lineRule="auto"/>
        <w:ind w:right="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Camila Oliveira Sobrinho </w:t>
      </w:r>
    </w:p>
    <w:p w:rsidR="00000000" w:rsidDel="00000000" w:rsidP="00000000" w:rsidRDefault="00000000" w:rsidRPr="00000000" w14:paraId="00000029">
      <w:pPr>
        <w:spacing w:line="276" w:lineRule="auto"/>
        <w:ind w:right="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Priscila Abadia Alves da Costa</w:t>
      </w:r>
    </w:p>
    <w:p w:rsidR="00000000" w:rsidDel="00000000" w:rsidP="00000000" w:rsidRDefault="00000000" w:rsidRPr="00000000" w14:paraId="0000002A">
      <w:pPr>
        <w:spacing w:line="276"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line="276" w:lineRule="auto"/>
        <w:ind w:right="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jc w:val="cente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F">
      <w:pPr>
        <w:jc w:val="center"/>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3019425" cy="257175"/>
            <wp:effectExtent b="0" l="0" r="0" t="0"/>
            <wp:docPr id="42"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3019425" cy="25717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jc w:val="center"/>
        <w:rPr>
          <w:rFonts w:ascii="Arial" w:cs="Arial" w:eastAsia="Arial" w:hAnsi="Arial"/>
          <w:i w:val="1"/>
          <w:color w:val="999999"/>
          <w:sz w:val="24"/>
          <w:szCs w:val="24"/>
        </w:rPr>
      </w:pPr>
      <w:r w:rsidDel="00000000" w:rsidR="00000000" w:rsidRPr="00000000">
        <w:rPr>
          <w:rFonts w:ascii="Arial" w:cs="Arial" w:eastAsia="Arial" w:hAnsi="Arial"/>
          <w:b w:val="1"/>
          <w:sz w:val="24"/>
          <w:szCs w:val="24"/>
          <w:rtl w:val="0"/>
        </w:rPr>
        <w:t xml:space="preserve">Faculdade </w:t>
      </w:r>
      <w:r w:rsidDel="00000000" w:rsidR="00000000" w:rsidRPr="00000000">
        <w:rPr>
          <w:rFonts w:ascii="Arial" w:cs="Arial" w:eastAsia="Arial" w:hAnsi="Arial"/>
          <w:i w:val="1"/>
          <w:color w:val="999999"/>
          <w:sz w:val="24"/>
          <w:szCs w:val="24"/>
          <w:rtl w:val="0"/>
        </w:rPr>
        <w:t xml:space="preserve">[ou “Instituto”, conforme o caso]  </w:t>
      </w:r>
      <w:r w:rsidDel="00000000" w:rsidR="00000000" w:rsidRPr="00000000">
        <w:rPr>
          <w:rFonts w:ascii="Arial" w:cs="Arial" w:eastAsia="Arial" w:hAnsi="Arial"/>
          <w:b w:val="1"/>
          <w:sz w:val="24"/>
          <w:szCs w:val="24"/>
          <w:rtl w:val="0"/>
        </w:rPr>
        <w:t xml:space="preserve">de … </w:t>
      </w:r>
      <w:r w:rsidDel="00000000" w:rsidR="00000000" w:rsidRPr="00000000">
        <w:rPr>
          <w:rFonts w:ascii="Arial" w:cs="Arial" w:eastAsia="Arial" w:hAnsi="Arial"/>
          <w:i w:val="1"/>
          <w:color w:val="999999"/>
          <w:sz w:val="24"/>
          <w:szCs w:val="24"/>
          <w:rtl w:val="0"/>
        </w:rPr>
        <w:t xml:space="preserve">[Especificação da unidade acadêmica]</w:t>
      </w:r>
    </w:p>
    <w:p w:rsidR="00000000" w:rsidDel="00000000" w:rsidP="00000000" w:rsidRDefault="00000000" w:rsidRPr="00000000" w14:paraId="00000032">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3">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4">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5">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6">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7">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8">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9">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A">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B">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C">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D">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E">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3F">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40">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41">
      <w:pPr>
        <w:jc w:val="center"/>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42">
      <w:pPr>
        <w:jc w:val="center"/>
        <w:rPr>
          <w:rFonts w:ascii="Arial" w:cs="Arial" w:eastAsia="Arial" w:hAnsi="Arial"/>
          <w:i w:val="1"/>
          <w:color w:val="999999"/>
          <w:sz w:val="24"/>
          <w:szCs w:val="24"/>
        </w:rPr>
      </w:pPr>
      <w:r w:rsidDel="00000000" w:rsidR="00000000" w:rsidRPr="00000000">
        <w:rPr>
          <w:rFonts w:ascii="Arial" w:cs="Arial" w:eastAsia="Arial" w:hAnsi="Arial"/>
          <w:b w:val="1"/>
          <w:sz w:val="24"/>
          <w:szCs w:val="24"/>
          <w:rtl w:val="0"/>
        </w:rPr>
        <w:t xml:space="preserve">Projeto Pedagógico do Curso de …</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i w:val="1"/>
          <w:color w:val="b7b7b7"/>
          <w:sz w:val="24"/>
          <w:szCs w:val="24"/>
          <w:rtl w:val="0"/>
        </w:rPr>
        <w:t xml:space="preserve">Nome do Curso</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b7b7b7"/>
          <w:sz w:val="24"/>
          <w:szCs w:val="24"/>
          <w:rtl w:val="0"/>
        </w:rPr>
        <w:t xml:space="preserve">Grau</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b7b7b7"/>
          <w:sz w:val="24"/>
          <w:szCs w:val="24"/>
          <w:rtl w:val="0"/>
        </w:rPr>
        <w:t xml:space="preserve">Turno de funcionamento </w:t>
      </w:r>
      <w:r w:rsidDel="00000000" w:rsidR="00000000" w:rsidRPr="00000000">
        <w:rPr>
          <w:rFonts w:ascii="Arial" w:cs="Arial" w:eastAsia="Arial" w:hAnsi="Arial"/>
          <w:i w:val="1"/>
          <w:color w:val="4a86e8"/>
          <w:sz w:val="24"/>
          <w:szCs w:val="24"/>
          <w:rtl w:val="0"/>
        </w:rPr>
        <w:t xml:space="preserve">(se Presencial)</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i w:val="1"/>
          <w:color w:val="b7b7b7"/>
          <w:sz w:val="24"/>
          <w:szCs w:val="24"/>
          <w:rtl w:val="0"/>
        </w:rPr>
        <w:t xml:space="preserve"> Modalidade </w:t>
      </w:r>
      <w:r w:rsidDel="00000000" w:rsidR="00000000" w:rsidRPr="00000000">
        <w:rPr>
          <w:rFonts w:ascii="Arial" w:cs="Arial" w:eastAsia="Arial" w:hAnsi="Arial"/>
          <w:i w:val="1"/>
          <w:color w:val="4a86e8"/>
          <w:sz w:val="24"/>
          <w:szCs w:val="24"/>
          <w:rtl w:val="0"/>
        </w:rPr>
        <w:t xml:space="preserve">(Presencial, EaD ou Semipresencial)</w:t>
      </w:r>
      <w:r w:rsidDel="00000000" w:rsidR="00000000" w:rsidRPr="00000000">
        <w:rPr>
          <w:rtl w:val="0"/>
        </w:rPr>
      </w:r>
    </w:p>
    <w:p w:rsidR="00000000" w:rsidDel="00000000" w:rsidP="00000000" w:rsidRDefault="00000000" w:rsidRPr="00000000" w14:paraId="00000043">
      <w:pPr>
        <w:spacing w:before="101" w:lineRule="auto"/>
        <w:rPr>
          <w:rFonts w:ascii="Arial" w:cs="Arial" w:eastAsia="Arial" w:hAnsi="Arial"/>
          <w:i w:val="1"/>
          <w:color w:val="999999"/>
          <w:sz w:val="24"/>
          <w:szCs w:val="24"/>
        </w:rPr>
      </w:pPr>
      <w:r w:rsidDel="00000000" w:rsidR="00000000" w:rsidRPr="00000000">
        <w:rPr>
          <w:rtl w:val="0"/>
        </w:rPr>
      </w:r>
    </w:p>
    <w:p w:rsidR="00000000" w:rsidDel="00000000" w:rsidP="00000000" w:rsidRDefault="00000000" w:rsidRPr="00000000" w14:paraId="00000044">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5">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6">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7">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8">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9">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A">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B">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C">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D">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E">
      <w:pPr>
        <w:spacing w:before="101" w:lineRule="auto"/>
        <w:ind w:left="0"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4F">
      <w:pPr>
        <w:spacing w:before="101" w:lineRule="auto"/>
        <w:ind w:left="882"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50">
      <w:pPr>
        <w:spacing w:before="101" w:lineRule="auto"/>
        <w:ind w:left="0"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51">
      <w:pPr>
        <w:spacing w:before="101" w:lineRule="auto"/>
        <w:jc w:val="center"/>
        <w:rPr>
          <w:rFonts w:ascii="Arial" w:cs="Arial" w:eastAsia="Arial" w:hAnsi="Arial"/>
          <w:b w:val="1"/>
          <w:sz w:val="24"/>
          <w:szCs w:val="24"/>
        </w:rPr>
      </w:pPr>
      <w:r w:rsidDel="00000000" w:rsidR="00000000" w:rsidRPr="00000000">
        <w:rPr>
          <w:rFonts w:ascii="Arial" w:cs="Arial" w:eastAsia="Arial" w:hAnsi="Arial"/>
          <w:color w:val="434343"/>
          <w:sz w:val="24"/>
          <w:szCs w:val="24"/>
          <w:rtl w:val="0"/>
        </w:rPr>
        <w:t xml:space="preserve">Brasília-DF, </w:t>
      </w:r>
      <w:r w:rsidDel="00000000" w:rsidR="00000000" w:rsidRPr="00000000">
        <w:rPr>
          <w:rFonts w:ascii="Arial" w:cs="Arial" w:eastAsia="Arial" w:hAnsi="Arial"/>
          <w:i w:val="1"/>
          <w:color w:val="999999"/>
          <w:sz w:val="24"/>
          <w:szCs w:val="24"/>
          <w:rtl w:val="0"/>
        </w:rPr>
        <w:t xml:space="preserve">[ANO]</w:t>
      </w:r>
      <w:r w:rsidDel="00000000" w:rsidR="00000000" w:rsidRPr="00000000">
        <w:rPr>
          <w:rtl w:val="0"/>
        </w:rPr>
      </w:r>
    </w:p>
    <w:p w:rsidR="00000000" w:rsidDel="00000000" w:rsidP="00000000" w:rsidRDefault="00000000" w:rsidRPr="00000000" w14:paraId="00000052">
      <w:pPr>
        <w:spacing w:before="101" w:lineRule="auto"/>
        <w:jc w:val="center"/>
        <w:rPr>
          <w:rFonts w:ascii="Arial" w:cs="Arial" w:eastAsia="Arial" w:hAnsi="Arial"/>
          <w:b w:val="1"/>
          <w:sz w:val="24"/>
          <w:szCs w:val="24"/>
        </w:rPr>
      </w:pPr>
      <w:r w:rsidDel="00000000" w:rsidR="00000000" w:rsidRPr="00000000">
        <w:rPr>
          <w:rFonts w:ascii="Arial" w:cs="Arial" w:eastAsia="Arial" w:hAnsi="Arial"/>
          <w:b w:val="1"/>
          <w:color w:val="434343"/>
          <w:sz w:val="24"/>
          <w:szCs w:val="24"/>
          <w:rtl w:val="0"/>
        </w:rPr>
        <w:t xml:space="preserve">SUMÁRIO</w:t>
      </w:r>
      <w:r w:rsidDel="00000000" w:rsidR="00000000" w:rsidRPr="00000000">
        <w:rPr>
          <w:rtl w:val="0"/>
        </w:rPr>
      </w:r>
    </w:p>
    <w:p w:rsidR="00000000" w:rsidDel="00000000" w:rsidP="00000000" w:rsidRDefault="00000000" w:rsidRPr="00000000" w14:paraId="00000053">
      <w:pPr>
        <w:pageBreakBefore w:val="0"/>
        <w:spacing w:after="200" w:before="200" w:line="276" w:lineRule="auto"/>
        <w:ind w:left="425.19685039370086" w:right="0" w:hanging="425.19685039370086"/>
        <w:rPr>
          <w:rFonts w:ascii="Arial" w:cs="Arial" w:eastAsia="Arial" w:hAnsi="Arial"/>
          <w:sz w:val="24"/>
          <w:szCs w:val="24"/>
        </w:rPr>
      </w:pPr>
      <w:r w:rsidDel="00000000" w:rsidR="00000000" w:rsidRPr="00000000">
        <w:rPr>
          <w:rtl w:val="0"/>
        </w:rPr>
      </w:r>
    </w:p>
    <w:sdt>
      <w:sdtPr>
        <w:id w:val="184787317"/>
        <w:docPartObj>
          <w:docPartGallery w:val="Table of Contents"/>
          <w:docPartUnique w:val="1"/>
        </w:docPartObj>
      </w:sdtPr>
      <w:sdtContent>
        <w:p w:rsidR="00000000" w:rsidDel="00000000" w:rsidP="00000000" w:rsidRDefault="00000000" w:rsidRPr="00000000" w14:paraId="00000054">
          <w:pPr>
            <w:numPr>
              <w:ilvl w:val="0"/>
              <w:numId w:val="1"/>
            </w:numPr>
            <w:tabs>
              <w:tab w:val="right" w:leader="none" w:pos="9221.377952755905"/>
            </w:tabs>
            <w:spacing w:before="80" w:line="240" w:lineRule="auto"/>
            <w:ind w:left="720" w:hanging="360"/>
            <w:jc w:val="both"/>
            <w:rPr>
              <w:rFonts w:ascii="Arial" w:cs="Arial" w:eastAsia="Arial" w:hAnsi="Arial"/>
              <w:b w:val="1"/>
              <w:i w:val="0"/>
              <w:smallCaps w:val="0"/>
              <w:strike w:val="0"/>
              <w:color w:val="000000"/>
              <w:sz w:val="24"/>
              <w:szCs w:val="24"/>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APRESENTAÇÃO DO CURSO</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color w:val="000000"/>
              <w:sz w:val="24"/>
              <w:szCs w:val="24"/>
              <w:u w:val="none"/>
              <w:rtl w:val="0"/>
            </w:rPr>
            <w:t xml:space="preserve">1</w:t>
          </w:r>
          <w:r w:rsidDel="00000000" w:rsidR="00000000" w:rsidRPr="00000000">
            <w:rPr>
              <w:rtl w:val="0"/>
            </w:rPr>
          </w:r>
        </w:p>
        <w:p w:rsidR="00000000" w:rsidDel="00000000" w:rsidP="00000000" w:rsidRDefault="00000000" w:rsidRPr="00000000" w14:paraId="00000055">
          <w:pPr>
            <w:tabs>
              <w:tab w:val="right" w:leader="none" w:pos="9221.377952755905"/>
            </w:tabs>
            <w:spacing w:before="80" w:line="240" w:lineRule="auto"/>
            <w:ind w:left="283.46456692913375"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hyperlink w:anchor="_heading=h.30j0zll">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Quadro-síntese de identificação do Curso</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1</w:t>
          </w:r>
          <w:r w:rsidDel="00000000" w:rsidR="00000000" w:rsidRPr="00000000">
            <w:rPr>
              <w:rtl w:val="0"/>
            </w:rPr>
          </w:r>
        </w:p>
        <w:p w:rsidR="00000000" w:rsidDel="00000000" w:rsidP="00000000" w:rsidRDefault="00000000" w:rsidRPr="00000000" w14:paraId="00000056">
          <w:pPr>
            <w:tabs>
              <w:tab w:val="right" w:leader="none" w:pos="9221.377952755905"/>
            </w:tabs>
            <w:spacing w:before="60" w:line="240" w:lineRule="auto"/>
            <w:ind w:left="283.46456692913375" w:firstLine="0"/>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1.2 </w:t>
          </w:r>
          <w:hyperlink w:anchor="_heading=h.1fob9te">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Acesso ao Curso</w:t>
            </w:r>
          </w:hyperlink>
          <w:r w:rsidDel="00000000" w:rsidR="00000000" w:rsidRPr="00000000">
            <w:rPr>
              <w:rFonts w:ascii="Arial" w:cs="Arial" w:eastAsia="Arial" w:hAnsi="Arial"/>
              <w:sz w:val="24"/>
              <w:szCs w:val="24"/>
              <w:rtl w:val="0"/>
            </w:rPr>
            <w:t xml:space="preserve">                                                                                               2            1.2.1 Formas de ingresso primário                                                                         </w:t>
            <w:tab/>
            <w:t xml:space="preserve">2</w:t>
          </w:r>
        </w:p>
        <w:p w:rsidR="00000000" w:rsidDel="00000000" w:rsidP="00000000" w:rsidRDefault="00000000" w:rsidRPr="00000000" w14:paraId="00000057">
          <w:pPr>
            <w:tabs>
              <w:tab w:val="right" w:leader="none" w:pos="9221.377952755905"/>
            </w:tabs>
            <w:spacing w:before="60" w:line="240" w:lineRule="auto"/>
            <w:ind w:left="283.46456692913375"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1.2.2 Formas de ingresso secundário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3</w:t>
          </w:r>
          <w:r w:rsidDel="00000000" w:rsidR="00000000" w:rsidRPr="00000000">
            <w:rPr>
              <w:rtl w:val="0"/>
            </w:rPr>
          </w:r>
        </w:p>
        <w:p w:rsidR="00000000" w:rsidDel="00000000" w:rsidP="00000000" w:rsidRDefault="00000000" w:rsidRPr="00000000" w14:paraId="00000058">
          <w:pPr>
            <w:tabs>
              <w:tab w:val="right" w:leader="none" w:pos="9221.377952755905"/>
            </w:tabs>
            <w:spacing w:before="60" w:line="240" w:lineRule="auto"/>
            <w:ind w:left="283.46456692913375"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1.3 </w:t>
          </w:r>
          <w:hyperlink w:anchor="_heading=h.3znysh7">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Instrução do Proc</w:t>
            </w:r>
          </w:hyperlink>
          <w:hyperlink w:anchor="_heading=h.3znysh7">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esso</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3</w:t>
          </w:r>
          <w:r w:rsidDel="00000000" w:rsidR="00000000" w:rsidRPr="00000000">
            <w:rPr>
              <w:rtl w:val="0"/>
            </w:rPr>
          </w:r>
        </w:p>
        <w:p w:rsidR="00000000" w:rsidDel="00000000" w:rsidP="00000000" w:rsidRDefault="00000000" w:rsidRPr="00000000" w14:paraId="00000059">
          <w:pPr>
            <w:tabs>
              <w:tab w:val="right" w:leader="none" w:pos="9221.377952755905"/>
            </w:tabs>
            <w:spacing w:before="60" w:line="240" w:lineRule="auto"/>
            <w:ind w:left="283.46456692913375"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1.4 </w:t>
          </w:r>
          <w:hyperlink w:anchor="_heading=h.77d2iwucqrsy">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Contexto histórico-acadêmico</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3</w:t>
          </w:r>
          <w:r w:rsidDel="00000000" w:rsidR="00000000" w:rsidRPr="00000000">
            <w:rPr>
              <w:rtl w:val="0"/>
            </w:rPr>
          </w:r>
        </w:p>
        <w:p w:rsidR="00000000" w:rsidDel="00000000" w:rsidP="00000000" w:rsidRDefault="00000000" w:rsidRPr="00000000" w14:paraId="0000005A">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sz w:val="24"/>
              <w:szCs w:val="24"/>
              <w:rtl w:val="0"/>
            </w:rPr>
            <w:t xml:space="preserve">.4.1 </w:t>
          </w:r>
          <w:hyperlink w:anchor="_heading=h.szvylgrxqmj7">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 UnB</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3</w:t>
          </w:r>
          <w:r w:rsidDel="00000000" w:rsidR="00000000" w:rsidRPr="00000000">
            <w:rPr>
              <w:rtl w:val="0"/>
            </w:rPr>
          </w:r>
        </w:p>
        <w:p w:rsidR="00000000" w:rsidDel="00000000" w:rsidP="00000000" w:rsidRDefault="00000000" w:rsidRPr="00000000" w14:paraId="0000005B">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1.4.2 </w:t>
          </w:r>
          <w:hyperlink w:anchor="_heading=h.yc60nssu96h6">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Da unidade</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4</w:t>
          </w:r>
          <w:r w:rsidDel="00000000" w:rsidR="00000000" w:rsidRPr="00000000">
            <w:rPr>
              <w:rtl w:val="0"/>
            </w:rPr>
          </w:r>
        </w:p>
        <w:p w:rsidR="00000000" w:rsidDel="00000000" w:rsidP="00000000" w:rsidRDefault="00000000" w:rsidRPr="00000000" w14:paraId="0000005C">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1.4.3 </w:t>
          </w:r>
          <w:hyperlink w:anchor="_heading=h.w86uzjhq9xg1">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 Curso</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4</w:t>
          </w:r>
          <w:r w:rsidDel="00000000" w:rsidR="00000000" w:rsidRPr="00000000">
            <w:rPr>
              <w:rtl w:val="0"/>
            </w:rPr>
          </w:r>
        </w:p>
        <w:p w:rsidR="00000000" w:rsidDel="00000000" w:rsidP="00000000" w:rsidRDefault="00000000" w:rsidRPr="00000000" w14:paraId="0000005D">
          <w:pPr>
            <w:numPr>
              <w:ilvl w:val="0"/>
              <w:numId w:val="1"/>
            </w:numPr>
            <w:tabs>
              <w:tab w:val="right" w:leader="none" w:pos="9221.377952755905"/>
            </w:tabs>
            <w:spacing w:before="200" w:line="240" w:lineRule="auto"/>
            <w:ind w:left="720" w:hanging="360"/>
            <w:rPr>
              <w:rFonts w:ascii="Arial" w:cs="Arial" w:eastAsia="Arial" w:hAnsi="Arial"/>
              <w:b w:val="1"/>
              <w:i w:val="0"/>
              <w:smallCaps w:val="0"/>
              <w:strike w:val="0"/>
              <w:color w:val="000000"/>
              <w:sz w:val="24"/>
              <w:szCs w:val="24"/>
              <w:shd w:fill="auto" w:val="clear"/>
              <w:vertAlign w:val="baseline"/>
            </w:rPr>
          </w:pPr>
          <w:hyperlink w:anchor="_heading=h.i51r27iiadn">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ORGANIZAÇÃO DIDÁTICO-PEDAGÓGICA</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color w:val="000000"/>
              <w:sz w:val="24"/>
              <w:szCs w:val="24"/>
              <w:u w:val="none"/>
              <w:rtl w:val="0"/>
            </w:rPr>
            <w:t xml:space="preserve">5</w:t>
          </w:r>
          <w:r w:rsidDel="00000000" w:rsidR="00000000" w:rsidRPr="00000000">
            <w:rPr>
              <w:rtl w:val="0"/>
            </w:rPr>
          </w:r>
        </w:p>
        <w:p w:rsidR="00000000" w:rsidDel="00000000" w:rsidP="00000000" w:rsidRDefault="00000000" w:rsidRPr="00000000" w14:paraId="0000005E">
          <w:pPr>
            <w:tabs>
              <w:tab w:val="right" w:leader="none" w:pos="9221.377952755905"/>
            </w:tabs>
            <w:spacing w:before="60" w:line="240" w:lineRule="auto"/>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sz w:val="24"/>
              <w:szCs w:val="24"/>
              <w:rtl w:val="0"/>
            </w:rPr>
            <w:t xml:space="preserve"> </w:t>
          </w:r>
          <w:hyperlink w:anchor="_heading=h.3dy6vkm">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Políticas Institucionais</w:t>
            </w:r>
          </w:hyperlink>
          <w:r w:rsidDel="00000000" w:rsidR="00000000" w:rsidRPr="00000000">
            <w:rPr>
              <w:rFonts w:ascii="Arial" w:cs="Arial" w:eastAsia="Arial" w:hAnsi="Arial"/>
              <w:sz w:val="24"/>
              <w:szCs w:val="24"/>
              <w:rtl w:val="0"/>
            </w:rPr>
            <w:t xml:space="preserve">                                                                                     </w:t>
            <w:tab/>
            <w:t xml:space="preserve">5</w:t>
          </w:r>
        </w:p>
        <w:p w:rsidR="00000000" w:rsidDel="00000000" w:rsidP="00000000" w:rsidRDefault="00000000" w:rsidRPr="00000000" w14:paraId="0000005F">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2.1.1 Políticas Institucionais no âmbito do curso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6</w:t>
          </w:r>
          <w:r w:rsidDel="00000000" w:rsidR="00000000" w:rsidRPr="00000000">
            <w:rPr>
              <w:rtl w:val="0"/>
            </w:rPr>
          </w:r>
        </w:p>
        <w:p w:rsidR="00000000" w:rsidDel="00000000" w:rsidP="00000000" w:rsidRDefault="00000000" w:rsidRPr="00000000" w14:paraId="00000060">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sz w:val="24"/>
              <w:szCs w:val="24"/>
              <w:rtl w:val="0"/>
            </w:rPr>
            <w:t xml:space="preserve">.1.2 </w:t>
          </w:r>
          <w:hyperlink w:anchor="_heading=h.szgms5n3fuj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Políticas de atendimento ao discente</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6</w:t>
          </w:r>
          <w:r w:rsidDel="00000000" w:rsidR="00000000" w:rsidRPr="00000000">
            <w:rPr>
              <w:rtl w:val="0"/>
            </w:rPr>
          </w:r>
        </w:p>
        <w:p w:rsidR="00000000" w:rsidDel="00000000" w:rsidP="00000000" w:rsidRDefault="00000000" w:rsidRPr="00000000" w14:paraId="00000061">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2.2 </w:t>
          </w:r>
          <w:hyperlink w:anchor="_heading=h.yvfkhmafd0aa">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Condições de acessibilidade para pessoas com deficiência ou mobilidade </w:t>
            </w:r>
          </w:hyperlink>
          <w:hyperlink w:anchor="_heading=h.yvfkhmafd0aa">
            <w:r w:rsidDel="00000000" w:rsidR="00000000" w:rsidRPr="00000000">
              <w:rPr>
                <w:rFonts w:ascii="Arial" w:cs="Arial" w:eastAsia="Arial" w:hAnsi="Arial"/>
                <w:sz w:val="24"/>
                <w:szCs w:val="24"/>
                <w:rtl w:val="0"/>
              </w:rPr>
              <w:t xml:space="preserve">    6</w:t>
            </w:r>
          </w:hyperlink>
          <w:hyperlink w:anchor="_heading=h.yvfkhmafd0aa">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reduzida</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p>
        <w:p w:rsidR="00000000" w:rsidDel="00000000" w:rsidP="00000000" w:rsidRDefault="00000000" w:rsidRPr="00000000" w14:paraId="00000062">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sz w:val="24"/>
              <w:szCs w:val="24"/>
              <w:rtl w:val="0"/>
            </w:rPr>
            <w:t xml:space="preserve">3 </w:t>
          </w:r>
          <w:hyperlink w:anchor="_heading=h.1fyripuy08zv">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Objetivos do Curso</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7</w:t>
          </w:r>
          <w:r w:rsidDel="00000000" w:rsidR="00000000" w:rsidRPr="00000000">
            <w:rPr>
              <w:rtl w:val="0"/>
            </w:rPr>
          </w:r>
        </w:p>
        <w:p w:rsidR="00000000" w:rsidDel="00000000" w:rsidP="00000000" w:rsidRDefault="00000000" w:rsidRPr="00000000" w14:paraId="00000063">
          <w:pPr>
            <w:tabs>
              <w:tab w:val="right" w:leader="none" w:pos="9221.377952755905"/>
            </w:tabs>
            <w:spacing w:before="60" w:line="240" w:lineRule="auto"/>
            <w:ind w:left="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2.3.1 </w:t>
          </w:r>
          <w:hyperlink w:anchor="_heading=h.a8eunktnvc2z">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Objetivo</w:t>
            </w:r>
          </w:hyperlink>
          <w:hyperlink w:anchor="_heading=h.a8eunktnvc2z">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gera</w:t>
            </w:r>
          </w:hyperlink>
          <w:r w:rsidDel="00000000" w:rsidR="00000000" w:rsidRPr="00000000">
            <w:rPr>
              <w:rFonts w:ascii="Arial" w:cs="Arial" w:eastAsia="Arial" w:hAnsi="Arial"/>
              <w:sz w:val="24"/>
              <w:szCs w:val="24"/>
              <w:rtl w:val="0"/>
            </w:rPr>
            <w:t xml:space="preserve">l do curso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7</w:t>
          </w:r>
          <w:r w:rsidDel="00000000" w:rsidR="00000000" w:rsidRPr="00000000">
            <w:rPr>
              <w:rtl w:val="0"/>
            </w:rPr>
          </w:r>
        </w:p>
        <w:p w:rsidR="00000000" w:rsidDel="00000000" w:rsidP="00000000" w:rsidRDefault="00000000" w:rsidRPr="00000000" w14:paraId="00000064">
          <w:pPr>
            <w:tabs>
              <w:tab w:val="right" w:leader="none" w:pos="9221.377952755905"/>
            </w:tabs>
            <w:spacing w:before="60" w:line="240" w:lineRule="auto"/>
            <w:ind w:left="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2.3.2 Objetivos</w:t>
          </w:r>
          <w:hyperlink w:anchor="_heading=h.v2gusm5vw8t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hyperlink>
          <w:hyperlink w:anchor="_heading=h.v2gusm5vw8t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específicos</w:t>
            </w:r>
          </w:hyperlink>
          <w:r w:rsidDel="00000000" w:rsidR="00000000" w:rsidRPr="00000000">
            <w:rPr>
              <w:rFonts w:ascii="Arial" w:cs="Arial" w:eastAsia="Arial" w:hAnsi="Arial"/>
              <w:sz w:val="24"/>
              <w:szCs w:val="24"/>
              <w:rtl w:val="0"/>
            </w:rPr>
            <w:t xml:space="preserve"> do curso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8</w:t>
          </w:r>
          <w:r w:rsidDel="00000000" w:rsidR="00000000" w:rsidRPr="00000000">
            <w:rPr>
              <w:rtl w:val="0"/>
            </w:rPr>
          </w:r>
        </w:p>
        <w:p w:rsidR="00000000" w:rsidDel="00000000" w:rsidP="00000000" w:rsidRDefault="00000000" w:rsidRPr="00000000" w14:paraId="00000065">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2.4 </w:t>
          </w:r>
          <w:hyperlink w:anchor="_heading=h.17dp8vu">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Perfil do egresso</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8</w:t>
          </w:r>
          <w:r w:rsidDel="00000000" w:rsidR="00000000" w:rsidRPr="00000000">
            <w:rPr>
              <w:rtl w:val="0"/>
            </w:rPr>
          </w:r>
        </w:p>
        <w:p w:rsidR="00000000" w:rsidDel="00000000" w:rsidP="00000000" w:rsidRDefault="00000000" w:rsidRPr="00000000" w14:paraId="00000066">
          <w:pPr>
            <w:tabs>
              <w:tab w:val="right" w:leader="none" w:pos="9221.377952755905"/>
            </w:tabs>
            <w:spacing w:before="6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2.4.1 Perfil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w:t>
          </w:r>
          <w:r w:rsidDel="00000000" w:rsidR="00000000" w:rsidRPr="00000000">
            <w:rPr>
              <w:rFonts w:ascii="Arial" w:cs="Arial" w:eastAsia="Arial" w:hAnsi="Arial"/>
              <w:sz w:val="24"/>
              <w:szCs w:val="24"/>
              <w:rtl w:val="0"/>
            </w:rPr>
            <w:t xml:space="preserve">ofissional do egresso                                                                   </w:t>
            <w:tab/>
            <w:t xml:space="preserve">8                                                         </w:t>
          </w:r>
        </w:p>
        <w:p w:rsidR="00000000" w:rsidDel="00000000" w:rsidP="00000000" w:rsidRDefault="00000000" w:rsidRPr="00000000" w14:paraId="00000067">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2.4.2 </w:t>
          </w:r>
          <w:hyperlink w:anchor="_heading=h.vr160wtky14c">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Competências </w:t>
            </w:r>
          </w:hyperlink>
          <w:r w:rsidDel="00000000" w:rsidR="00000000" w:rsidRPr="00000000">
            <w:rPr>
              <w:rFonts w:ascii="Arial" w:cs="Arial" w:eastAsia="Arial" w:hAnsi="Arial"/>
              <w:sz w:val="24"/>
              <w:szCs w:val="24"/>
              <w:rtl w:val="0"/>
            </w:rPr>
            <w:t xml:space="preserve">previstas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8</w:t>
          </w:r>
          <w:r w:rsidDel="00000000" w:rsidR="00000000" w:rsidRPr="00000000">
            <w:rPr>
              <w:rtl w:val="0"/>
            </w:rPr>
          </w:r>
        </w:p>
        <w:p w:rsidR="00000000" w:rsidDel="00000000" w:rsidP="00000000" w:rsidRDefault="00000000" w:rsidRPr="00000000" w14:paraId="00000068">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2.4.3 </w:t>
          </w:r>
          <w:hyperlink w:anchor="_heading=h.ytfimsfpj59d">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Área(s) de atuação do egresso</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9</w:t>
          </w:r>
          <w:r w:rsidDel="00000000" w:rsidR="00000000" w:rsidRPr="00000000">
            <w:rPr>
              <w:rtl w:val="0"/>
            </w:rPr>
          </w:r>
        </w:p>
        <w:p w:rsidR="00000000" w:rsidDel="00000000" w:rsidP="00000000" w:rsidRDefault="00000000" w:rsidRPr="00000000" w14:paraId="00000069">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2.5 </w:t>
          </w:r>
          <w:hyperlink w:anchor="_heading=h.l2qvgqcepcf0">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Estrutura Curricular</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9</w:t>
          </w:r>
          <w:r w:rsidDel="00000000" w:rsidR="00000000" w:rsidRPr="00000000">
            <w:rPr>
              <w:rtl w:val="0"/>
            </w:rPr>
          </w:r>
        </w:p>
        <w:p w:rsidR="00000000" w:rsidDel="00000000" w:rsidP="00000000" w:rsidRDefault="00000000" w:rsidRPr="00000000" w14:paraId="0000006A">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2.5.1 Composição do</w:t>
          </w:r>
          <w:r w:rsidDel="00000000" w:rsidR="00000000" w:rsidRPr="00000000">
            <w:rPr>
              <w:rFonts w:ascii="Arial" w:cs="Arial" w:eastAsia="Arial" w:hAnsi="Arial"/>
              <w:sz w:val="24"/>
              <w:szCs w:val="24"/>
              <w:rtl w:val="0"/>
            </w:rPr>
            <w:t xml:space="preserve"> currículo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10</w:t>
          </w:r>
          <w:r w:rsidDel="00000000" w:rsidR="00000000" w:rsidRPr="00000000">
            <w:rPr>
              <w:rtl w:val="0"/>
            </w:rPr>
          </w:r>
        </w:p>
        <w:p w:rsidR="00000000" w:rsidDel="00000000" w:rsidP="00000000" w:rsidRDefault="00000000" w:rsidRPr="00000000" w14:paraId="0000006B">
          <w:pPr>
            <w:tabs>
              <w:tab w:val="right" w:leader="none" w:pos="9221.377952755905"/>
            </w:tabs>
            <w:spacing w:before="60" w:line="240" w:lineRule="auto"/>
            <w:ind w:left="720" w:firstLine="0"/>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2.5.2 Conteúdos </w:t>
          </w:r>
          <w:r w:rsidDel="00000000" w:rsidR="00000000" w:rsidRPr="00000000">
            <w:rPr>
              <w:rFonts w:ascii="Arial" w:cs="Arial" w:eastAsia="Arial" w:hAnsi="Arial"/>
              <w:sz w:val="24"/>
              <w:szCs w:val="24"/>
              <w:rtl w:val="0"/>
            </w:rPr>
            <w:t xml:space="preserve">curriculares                                                                           12</w:t>
          </w:r>
        </w:p>
        <w:p w:rsidR="00000000" w:rsidDel="00000000" w:rsidP="00000000" w:rsidRDefault="00000000" w:rsidRPr="00000000" w14:paraId="0000006C">
          <w:pPr>
            <w:tabs>
              <w:tab w:val="right" w:leader="none" w:pos="9221.377952755905"/>
            </w:tabs>
            <w:spacing w:before="6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2.5.2.1 </w:t>
          </w:r>
          <w:hyperlink w:anchor="_heading=h.2ynrp29dtu44">
            <w:r w:rsidDel="00000000" w:rsidR="00000000" w:rsidRPr="00000000">
              <w:rPr>
                <w:rFonts w:ascii="Arial" w:cs="Arial" w:eastAsia="Arial" w:hAnsi="Arial"/>
                <w:sz w:val="24"/>
                <w:szCs w:val="24"/>
                <w:rtl w:val="0"/>
              </w:rPr>
              <w:t xml:space="preserve">Alinhamento às DCNs</w:t>
            </w:r>
          </w:hyperlink>
          <w:r w:rsidDel="00000000" w:rsidR="00000000" w:rsidRPr="00000000">
            <w:rPr>
              <w:rFonts w:ascii="Arial" w:cs="Arial" w:eastAsia="Arial" w:hAnsi="Arial"/>
              <w:sz w:val="24"/>
              <w:szCs w:val="24"/>
              <w:rtl w:val="0"/>
            </w:rPr>
            <w:t xml:space="preserve">                                                                         </w:t>
            <w:tab/>
            <w:t xml:space="preserve">12</w:t>
          </w:r>
        </w:p>
        <w:p w:rsidR="00000000" w:rsidDel="00000000" w:rsidP="00000000" w:rsidRDefault="00000000" w:rsidRPr="00000000" w14:paraId="0000006D">
          <w:pPr>
            <w:tabs>
              <w:tab w:val="right" w:leader="none" w:pos="9221.377952755905"/>
            </w:tabs>
            <w:spacing w:before="6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2.5.2.2 Educação Ambiental </w:t>
            <w:tab/>
            <w:t xml:space="preserve">12</w:t>
          </w:r>
        </w:p>
        <w:p w:rsidR="00000000" w:rsidDel="00000000" w:rsidP="00000000" w:rsidRDefault="00000000" w:rsidRPr="00000000" w14:paraId="0000006E">
          <w:pPr>
            <w:tabs>
              <w:tab w:val="right" w:leader="none" w:pos="9221.377952755905"/>
            </w:tabs>
            <w:spacing w:before="6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2.5.2.3 Educação em direitos humanos</w:t>
            <w:tab/>
            <w:t xml:space="preserve">12</w:t>
          </w:r>
        </w:p>
        <w:p w:rsidR="00000000" w:rsidDel="00000000" w:rsidP="00000000" w:rsidRDefault="00000000" w:rsidRPr="00000000" w14:paraId="0000006F">
          <w:pPr>
            <w:tabs>
              <w:tab w:val="right" w:leader="none" w:pos="9221.377952755905"/>
            </w:tabs>
            <w:spacing w:before="6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2.5.2.4 Educação das relações étnico-raciais</w:t>
            <w:tab/>
            <w:t xml:space="preserve">13</w:t>
          </w:r>
        </w:p>
        <w:p w:rsidR="00000000" w:rsidDel="00000000" w:rsidP="00000000" w:rsidRDefault="00000000" w:rsidRPr="00000000" w14:paraId="00000070">
          <w:pPr>
            <w:tabs>
              <w:tab w:val="right" w:leader="none" w:pos="9221.377952755905"/>
            </w:tabs>
            <w:spacing w:before="6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2.5.5.5 Conteúdos curriculares relacionados à pessoa com deficiência</w:t>
            <w:tab/>
            <w:t xml:space="preserve">13</w:t>
          </w:r>
        </w:p>
        <w:p w:rsidR="00000000" w:rsidDel="00000000" w:rsidP="00000000" w:rsidRDefault="00000000" w:rsidRPr="00000000" w14:paraId="00000071">
          <w:pPr>
            <w:tabs>
              <w:tab w:val="right" w:leader="none" w:pos="9221.377952755905"/>
            </w:tabs>
            <w:spacing w:before="6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2.5.2.6 BNCC (somente para as licenciaturas)</w:t>
            <w:tab/>
            <w:t xml:space="preserve">13</w:t>
          </w:r>
        </w:p>
        <w:p w:rsidR="00000000" w:rsidDel="00000000" w:rsidP="00000000" w:rsidRDefault="00000000" w:rsidRPr="00000000" w14:paraId="00000072">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2.5.3 </w:t>
          </w:r>
          <w:hyperlink w:anchor="_heading=h.km2piyvjlofz">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Estágio curricular</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_heading=h.km2piyvjlofz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73">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2.5</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hyperlink w:anchor="_heading=h.qhwn41onrgsm">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Atividades Complementares</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_heading=h.qhwn41onrgsm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74">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2.5.5 </w:t>
          </w:r>
          <w:hyperlink w:anchor="_heading=h.itgpifwbjlc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Trabalho de Conclusão de Curso – TCC</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_heading=h.5pdsvgcqz6jq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Arial" w:cs="Arial" w:eastAsia="Arial" w:hAnsi="Arial"/>
              <w:sz w:val="24"/>
              <w:szCs w:val="24"/>
              <w:rtl w:val="0"/>
            </w:rPr>
            <w:t xml:space="preserve">6</w:t>
          </w:r>
          <w:r w:rsidDel="00000000" w:rsidR="00000000" w:rsidRPr="00000000">
            <w:rPr>
              <w:rtl w:val="0"/>
            </w:rPr>
          </w:r>
        </w:p>
        <w:p w:rsidR="00000000" w:rsidDel="00000000" w:rsidP="00000000" w:rsidRDefault="00000000" w:rsidRPr="00000000" w14:paraId="00000075">
          <w:pPr>
            <w:tabs>
              <w:tab w:val="right" w:leader="none" w:pos="9221.377952755905"/>
            </w:tabs>
            <w:spacing w:before="60" w:line="240" w:lineRule="auto"/>
            <w:ind w:left="72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2.5.</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hyperlink w:anchor="_heading=h.8psuf1hzrhq3">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Extensão</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1</w:t>
          </w:r>
          <w:r w:rsidDel="00000000" w:rsidR="00000000" w:rsidRPr="00000000">
            <w:rPr>
              <w:rFonts w:ascii="Arial" w:cs="Arial" w:eastAsia="Arial" w:hAnsi="Arial"/>
              <w:sz w:val="24"/>
              <w:szCs w:val="24"/>
              <w:rtl w:val="0"/>
            </w:rPr>
            <w:t xml:space="preserve">6</w:t>
          </w:r>
          <w:r w:rsidDel="00000000" w:rsidR="00000000" w:rsidRPr="00000000">
            <w:rPr>
              <w:rtl w:val="0"/>
            </w:rPr>
          </w:r>
        </w:p>
        <w:p w:rsidR="00000000" w:rsidDel="00000000" w:rsidP="00000000" w:rsidRDefault="00000000" w:rsidRPr="00000000" w14:paraId="00000076">
          <w:pPr>
            <w:tabs>
              <w:tab w:val="right" w:leader="none" w:pos="9221.377952755905"/>
            </w:tabs>
            <w:spacing w:before="60" w:line="240" w:lineRule="auto"/>
            <w:ind w:left="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hyperlink w:anchor="_heading=h.8psuf1hzrhq3">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2.6 </w:t>
          </w:r>
          <w:hyperlink w:anchor="_heading=h.bznn0ll6xxlg">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Metodologia</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color w:val="000000"/>
              <w:sz w:val="24"/>
              <w:szCs w:val="24"/>
              <w:u w:val="none"/>
              <w:rtl w:val="0"/>
            </w:rPr>
            <w:t xml:space="preserve">17</w:t>
          </w:r>
          <w:r w:rsidDel="00000000" w:rsidR="00000000" w:rsidRPr="00000000">
            <w:rPr>
              <w:rtl w:val="0"/>
            </w:rPr>
          </w:r>
        </w:p>
        <w:p w:rsidR="00000000" w:rsidDel="00000000" w:rsidP="00000000" w:rsidRDefault="00000000" w:rsidRPr="00000000" w14:paraId="00000077">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2.7 </w:t>
          </w:r>
          <w:hyperlink w:anchor="_heading=h.nn02pwuqk4ez">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Tecnologias de Informação</w:t>
            </w:r>
          </w:hyperlink>
          <w:hyperlink w:anchor="_heading=h.nn02pwuqk4ez">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 Comunicaç</w:t>
            </w:r>
          </w:hyperlink>
          <w:hyperlink w:anchor="_heading=h.nn02pwuqk4ez">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ão – TICs no processo</w:t>
            </w:r>
          </w:hyperlink>
          <w:hyperlink w:anchor="_heading=h.nn02pwuqk4ez">
            <w:r w:rsidDel="00000000" w:rsidR="00000000" w:rsidRPr="00000000">
              <w:rPr>
                <w:rFonts w:ascii="Arial" w:cs="Arial" w:eastAsia="Arial" w:hAnsi="Arial"/>
                <w:sz w:val="24"/>
                <w:szCs w:val="24"/>
                <w:rtl w:val="0"/>
              </w:rPr>
              <w:t xml:space="preserve"> </w:t>
              <w:tab/>
            </w:r>
          </w:hyperlink>
          <w:r w:rsidDel="00000000" w:rsidR="00000000" w:rsidRPr="00000000">
            <w:fldChar w:fldCharType="begin"/>
            <w:instrText xml:space="preserve"> PAGEREF _heading=h.nn02pwuqk4ez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ensino-aprendizagem</w:t>
          </w:r>
          <w:r w:rsidDel="00000000" w:rsidR="00000000" w:rsidRPr="00000000">
            <w:fldChar w:fldCharType="end"/>
          </w:r>
          <w:r w:rsidDel="00000000" w:rsidR="00000000" w:rsidRPr="00000000">
            <w:rPr>
              <w:rFonts w:ascii="Arial" w:cs="Arial" w:eastAsia="Arial" w:hAnsi="Arial"/>
              <w:sz w:val="24"/>
              <w:szCs w:val="24"/>
              <w:rtl w:val="0"/>
            </w:rPr>
            <w:tab/>
            <w:t xml:space="preserve">17</w:t>
          </w:r>
        </w:p>
        <w:p w:rsidR="00000000" w:rsidDel="00000000" w:rsidP="00000000" w:rsidRDefault="00000000" w:rsidRPr="00000000" w14:paraId="00000078">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2.7.1 Uso das TICs no processo de ensino e aprendizagem no âmbito do Curs 18</w:t>
          </w:r>
        </w:p>
        <w:p w:rsidR="00000000" w:rsidDel="00000000" w:rsidP="00000000" w:rsidRDefault="00000000" w:rsidRPr="00000000" w14:paraId="00000079">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2.7.2. Plataformas Digitais (obrigatório para oferta de educação à distância).</w:t>
            <w:tab/>
            <w:t xml:space="preserve">18</w:t>
          </w:r>
        </w:p>
        <w:p w:rsidR="00000000" w:rsidDel="00000000" w:rsidP="00000000" w:rsidRDefault="00000000" w:rsidRPr="00000000" w14:paraId="0000007A">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2.7.3 Acessibilidade digital e comunicacional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18</w:t>
          </w:r>
        </w:p>
        <w:p w:rsidR="00000000" w:rsidDel="00000000" w:rsidP="00000000" w:rsidRDefault="00000000" w:rsidRPr="00000000" w14:paraId="0000007B">
          <w:pPr>
            <w:tabs>
              <w:tab w:val="right" w:leader="none" w:pos="9221.377952755905"/>
            </w:tabs>
            <w:spacing w:before="60" w:line="240" w:lineRule="auto"/>
            <w:ind w:left="360" w:firstLine="0"/>
            <w:rPr>
              <w:rFonts w:ascii="Arial" w:cs="Arial" w:eastAsia="Arial" w:hAnsi="Arial"/>
              <w:sz w:val="24"/>
              <w:szCs w:val="24"/>
            </w:rPr>
          </w:pPr>
          <w:hyperlink w:anchor="_heading=h.liacimvh7ec">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hyperlink>
          <w:r w:rsidDel="00000000" w:rsidR="00000000" w:rsidRPr="00000000">
            <w:rPr>
              <w:rFonts w:ascii="Arial" w:cs="Arial" w:eastAsia="Arial" w:hAnsi="Arial"/>
              <w:sz w:val="24"/>
              <w:szCs w:val="24"/>
              <w:vertAlign w:val="baseline"/>
              <w:rtl w:val="0"/>
            </w:rPr>
            <w:t xml:space="preserve">.8 Material Didático</w:t>
            <w:tab/>
            <w:t xml:space="preserve">18</w:t>
          </w:r>
          <w:r w:rsidDel="00000000" w:rsidR="00000000" w:rsidRPr="00000000">
            <w:rPr>
              <w:rtl w:val="0"/>
            </w:rPr>
          </w:r>
        </w:p>
        <w:p w:rsidR="00000000" w:rsidDel="00000000" w:rsidP="00000000" w:rsidRDefault="00000000" w:rsidRPr="00000000" w14:paraId="0000007C">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2.9 Avaliação dos processos de ensino-aprendizagem</w:t>
            <w:tab/>
            <w:t xml:space="preserve">19</w:t>
          </w:r>
        </w:p>
        <w:p w:rsidR="00000000" w:rsidDel="00000000" w:rsidP="00000000" w:rsidRDefault="00000000" w:rsidRPr="00000000" w14:paraId="0000007D">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2,10 Gestão e avaliação do curso e do PPC</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t xml:space="preserve">20</w:t>
          </w:r>
          <w:r w:rsidDel="00000000" w:rsidR="00000000" w:rsidRPr="00000000">
            <w:rPr>
              <w:rtl w:val="0"/>
            </w:rPr>
          </w:r>
        </w:p>
        <w:p w:rsidR="00000000" w:rsidDel="00000000" w:rsidP="00000000" w:rsidRDefault="00000000" w:rsidRPr="00000000" w14:paraId="0000007E">
          <w:pPr>
            <w:tabs>
              <w:tab w:val="right" w:leader="none" w:pos="9221.377952755905"/>
            </w:tabs>
            <w:spacing w:before="60"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CORPO DOCENTE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7F">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3.1 </w:t>
          </w:r>
          <w:hyperlink w:anchor="_heading=h.kwg1s1jlemo8">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Núcleo Docente Estruturante – NDE</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_heading=h.kwg1s1jlemo8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Arial" w:cs="Arial" w:eastAsia="Arial" w:hAnsi="Arial"/>
              <w:sz w:val="24"/>
              <w:szCs w:val="24"/>
              <w:rtl w:val="0"/>
            </w:rPr>
            <w:t xml:space="preserve">1</w:t>
          </w:r>
          <w:r w:rsidDel="00000000" w:rsidR="00000000" w:rsidRPr="00000000">
            <w:rPr>
              <w:rtl w:val="0"/>
            </w:rPr>
          </w:r>
        </w:p>
        <w:p w:rsidR="00000000" w:rsidDel="00000000" w:rsidP="00000000" w:rsidRDefault="00000000" w:rsidRPr="00000000" w14:paraId="00000080">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3.2 </w:t>
          </w:r>
          <w:hyperlink w:anchor="_heading=h.5953w7gsuvzj">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Atuação do coordenador</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_heading=h.5953w7gsuvzj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Arial" w:cs="Arial" w:eastAsia="Arial" w:hAnsi="Arial"/>
              <w:sz w:val="24"/>
              <w:szCs w:val="24"/>
              <w:rtl w:val="0"/>
            </w:rPr>
            <w:t xml:space="preserve">1</w:t>
          </w:r>
          <w:r w:rsidDel="00000000" w:rsidR="00000000" w:rsidRPr="00000000">
            <w:rPr>
              <w:rtl w:val="0"/>
            </w:rPr>
          </w:r>
        </w:p>
        <w:p w:rsidR="00000000" w:rsidDel="00000000" w:rsidP="00000000" w:rsidRDefault="00000000" w:rsidRPr="00000000" w14:paraId="00000081">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3.3 </w:t>
          </w:r>
          <w:hyperlink w:anchor="_heading=h.epc355o23pwo">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Corpo docente do Curso</w:t>
            </w:r>
          </w:hyperlink>
          <w:r w:rsidDel="00000000" w:rsidR="00000000" w:rsidRPr="00000000">
            <w:rPr>
              <w:rFonts w:ascii="Arial" w:cs="Arial" w:eastAsia="Arial" w:hAnsi="Arial"/>
              <w:sz w:val="24"/>
              <w:szCs w:val="24"/>
              <w:rtl w:val="0"/>
            </w:rPr>
            <w:tab/>
            <w:t xml:space="preserve">22</w:t>
          </w:r>
        </w:p>
        <w:p w:rsidR="00000000" w:rsidDel="00000000" w:rsidP="00000000" w:rsidRDefault="00000000" w:rsidRPr="00000000" w14:paraId="00000082">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3.4 Mediadores Pedagógicos e Tutores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_heading=h.epc355o23pwo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83">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3.5 </w:t>
          </w:r>
          <w:hyperlink w:anchor="_heading=h.diyqv0l8yoj1">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Colegiado de Curso</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_heading=h.rsot1u1f2f2k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Arial" w:cs="Arial" w:eastAsia="Arial" w:hAnsi="Arial"/>
              <w:sz w:val="24"/>
              <w:szCs w:val="24"/>
              <w:rtl w:val="0"/>
            </w:rPr>
            <w:t xml:space="preserve">4</w:t>
          </w:r>
          <w:r w:rsidDel="00000000" w:rsidR="00000000" w:rsidRPr="00000000">
            <w:rPr>
              <w:rtl w:val="0"/>
            </w:rPr>
          </w:r>
        </w:p>
        <w:p w:rsidR="00000000" w:rsidDel="00000000" w:rsidP="00000000" w:rsidRDefault="00000000" w:rsidRPr="00000000" w14:paraId="00000084">
          <w:pPr>
            <w:tabs>
              <w:tab w:val="right" w:leader="none" w:pos="9221.377952755905"/>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color w:val="000000"/>
              <w:sz w:val="24"/>
              <w:szCs w:val="24"/>
              <w:u w:val="none"/>
              <w:rtl w:val="0"/>
            </w:rPr>
            <w:t xml:space="preserve">4 I</w:t>
          </w:r>
          <w:hyperlink w:anchor="_heading=h.m2ah9x5gx3vy">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w:t>
            </w:r>
          </w:hyperlink>
          <w:hyperlink w:anchor="_heading=h.m2ah9x5gx3vy">
            <w:r w:rsidDel="00000000" w:rsidR="00000000" w:rsidRPr="00000000">
              <w:rPr>
                <w:rFonts w:ascii="Arial" w:cs="Arial" w:eastAsia="Arial" w:hAnsi="Arial"/>
                <w:b w:val="1"/>
                <w:sz w:val="24"/>
                <w:szCs w:val="24"/>
                <w:rtl w:val="0"/>
              </w:rPr>
              <w:t xml:space="preserve">F</w:t>
            </w:r>
          </w:hyperlink>
          <w:hyperlink w:anchor="_heading=h.m2ah9x5gx3vy">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RAESTRUTURA</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_heading=h.m2ah9x5gx3vy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Arial" w:cs="Arial" w:eastAsia="Arial" w:hAnsi="Arial"/>
              <w:b w:val="1"/>
              <w:sz w:val="24"/>
              <w:szCs w:val="24"/>
              <w:rtl w:val="0"/>
            </w:rPr>
            <w:t xml:space="preserve">5</w:t>
          </w:r>
          <w:r w:rsidDel="00000000" w:rsidR="00000000" w:rsidRPr="00000000">
            <w:rPr>
              <w:rtl w:val="0"/>
            </w:rPr>
          </w:r>
        </w:p>
        <w:p w:rsidR="00000000" w:rsidDel="00000000" w:rsidP="00000000" w:rsidRDefault="00000000" w:rsidRPr="00000000" w14:paraId="00000085">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 </w:t>
          </w:r>
          <w:hyperlink w:anchor="_heading=h.yk77ia11p2ay">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Espaços de trabalho e recursos</w:t>
            </w:r>
          </w:hyperlink>
          <w:r w:rsidDel="00000000" w:rsidR="00000000" w:rsidRPr="00000000">
            <w:rPr>
              <w:rFonts w:ascii="Arial" w:cs="Arial" w:eastAsia="Arial" w:hAnsi="Arial"/>
              <w:sz w:val="24"/>
              <w:szCs w:val="24"/>
              <w:rtl w:val="0"/>
            </w:rPr>
            <w:t xml:space="preserve"> disponíveis</w:t>
          </w:r>
        </w:p>
        <w:p w:rsidR="00000000" w:rsidDel="00000000" w:rsidP="00000000" w:rsidRDefault="00000000" w:rsidRPr="00000000" w14:paraId="00000086">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4.1.1 Espaços reservados para professores de tempo integral.</w:t>
            <w:tab/>
            <w:t xml:space="preserve">25</w:t>
          </w:r>
        </w:p>
        <w:p w:rsidR="00000000" w:rsidDel="00000000" w:rsidP="00000000" w:rsidRDefault="00000000" w:rsidRPr="00000000" w14:paraId="00000087">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4.1.2 Sala do coordenador do Curso</w:t>
            <w:tab/>
            <w:t xml:space="preserve">25</w:t>
          </w:r>
        </w:p>
        <w:p w:rsidR="00000000" w:rsidDel="00000000" w:rsidP="00000000" w:rsidRDefault="00000000" w:rsidRPr="00000000" w14:paraId="00000088">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4.1.3 Sala coletiva de professores</w:t>
            <w:tab/>
            <w:t xml:space="preserve">25</w:t>
          </w:r>
        </w:p>
        <w:p w:rsidR="00000000" w:rsidDel="00000000" w:rsidP="00000000" w:rsidRDefault="00000000" w:rsidRPr="00000000" w14:paraId="00000089">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4.1.4 Salas de aula</w:t>
            <w:tab/>
            <w:t xml:space="preserve">25</w:t>
          </w:r>
        </w:p>
        <w:p w:rsidR="00000000" w:rsidDel="00000000" w:rsidP="00000000" w:rsidRDefault="00000000" w:rsidRPr="00000000" w14:paraId="0000008A">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4.1.5 Polos de funcionamento do Curso EaD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_heading=h.yk77ia11p2ay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Arial" w:cs="Arial" w:eastAsia="Arial" w:hAnsi="Arial"/>
              <w:sz w:val="24"/>
              <w:szCs w:val="24"/>
              <w:rtl w:val="0"/>
            </w:rPr>
            <w:t xml:space="preserve">6</w:t>
          </w:r>
          <w:r w:rsidDel="00000000" w:rsidR="00000000" w:rsidRPr="00000000">
            <w:rPr>
              <w:rtl w:val="0"/>
            </w:rPr>
          </w:r>
        </w:p>
        <w:p w:rsidR="00000000" w:rsidDel="00000000" w:rsidP="00000000" w:rsidRDefault="00000000" w:rsidRPr="00000000" w14:paraId="0000008B">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4.2 </w:t>
          </w:r>
          <w:hyperlink w:anchor="_heading=h.krg1yfp5g5lm">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Ambientes para acesso a equipamentos de informática pelos alunos</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_heading=h.krg1yfp5g5lm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Arial" w:cs="Arial" w:eastAsia="Arial" w:hAnsi="Arial"/>
              <w:sz w:val="24"/>
              <w:szCs w:val="24"/>
              <w:rtl w:val="0"/>
            </w:rPr>
            <w:t xml:space="preserve">6</w:t>
          </w:r>
          <w:r w:rsidDel="00000000" w:rsidR="00000000" w:rsidRPr="00000000">
            <w:rPr>
              <w:rtl w:val="0"/>
            </w:rPr>
          </w:r>
        </w:p>
        <w:p w:rsidR="00000000" w:rsidDel="00000000" w:rsidP="00000000" w:rsidRDefault="00000000" w:rsidRPr="00000000" w14:paraId="0000008C">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4.3 </w:t>
          </w:r>
          <w:hyperlink w:anchor="_heading=h.vxn99cf235z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Biblioteca</w:t>
            </w:r>
          </w:hyperlink>
          <w:r w:rsidDel="00000000" w:rsidR="00000000" w:rsidRPr="00000000">
            <w:rPr>
              <w:rFonts w:ascii="Arial" w:cs="Arial" w:eastAsia="Arial" w:hAnsi="Arial"/>
              <w:sz w:val="24"/>
              <w:szCs w:val="24"/>
              <w:rtl w:val="0"/>
            </w:rPr>
            <w:tab/>
            <w:t xml:space="preserve">26</w:t>
          </w:r>
        </w:p>
        <w:p w:rsidR="00000000" w:rsidDel="00000000" w:rsidP="00000000" w:rsidRDefault="00000000" w:rsidRPr="00000000" w14:paraId="0000008D">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4.3.1 Acervo bibliográfico</w:t>
            <w:tab/>
            <w:t xml:space="preserve">26</w:t>
          </w:r>
        </w:p>
        <w:p w:rsidR="00000000" w:rsidDel="00000000" w:rsidP="00000000" w:rsidRDefault="00000000" w:rsidRPr="00000000" w14:paraId="0000008E">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4.3.2 Serviços disponíveis</w:t>
            <w:tab/>
            <w:t xml:space="preserve">27</w:t>
          </w:r>
        </w:p>
        <w:p w:rsidR="00000000" w:rsidDel="00000000" w:rsidP="00000000" w:rsidRDefault="00000000" w:rsidRPr="00000000" w14:paraId="0000008F">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4.3.3 Recursos Tecnológicos</w:t>
            <w:tab/>
            <w:t xml:space="preserve">27</w:t>
          </w:r>
        </w:p>
        <w:p w:rsidR="00000000" w:rsidDel="00000000" w:rsidP="00000000" w:rsidRDefault="00000000" w:rsidRPr="00000000" w14:paraId="00000090">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4.3.4 Espaços disponíveis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_heading=h.vxn99cf235z5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91">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4.4 </w:t>
          </w:r>
          <w:hyperlink w:anchor="_heading=h.krumo5y66rqf">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Serviços Especializados</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_heading=h.krumo5y66rqf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92">
          <w:pPr>
            <w:tabs>
              <w:tab w:val="right" w:leader="none" w:pos="9221.377952755905"/>
            </w:tabs>
            <w:spacing w:before="200" w:line="240" w:lineRule="auto"/>
            <w:ind w:left="0"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5</w:t>
          </w:r>
          <w:r w:rsidDel="00000000" w:rsidR="00000000" w:rsidRPr="00000000">
            <w:rPr>
              <w:rFonts w:ascii="Arial" w:cs="Arial" w:eastAsia="Arial" w:hAnsi="Arial"/>
              <w:sz w:val="24"/>
              <w:szCs w:val="24"/>
              <w:rtl w:val="0"/>
            </w:rPr>
            <w:t xml:space="preserve"> </w:t>
          </w:r>
          <w:hyperlink w:anchor="_heading=h.8w3oqhy4etk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APÊNDICES</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_heading=h.8w3oqhy4etk5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93">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5.1 </w:t>
          </w:r>
          <w:hyperlink w:anchor="_heading=h.6lor92wmu7ll">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Regulamento do Curso</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_heading=h.6lor92wmu7ll \h </w:instrText>
            <w:fldChar w:fldCharType="separate"/>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Arial" w:cs="Arial" w:eastAsia="Arial" w:hAnsi="Arial"/>
              <w:sz w:val="24"/>
              <w:szCs w:val="24"/>
              <w:rtl w:val="0"/>
            </w:rPr>
            <w:t xml:space="preserve">9</w:t>
          </w:r>
          <w:r w:rsidDel="00000000" w:rsidR="00000000" w:rsidRPr="00000000">
            <w:rPr>
              <w:rtl w:val="0"/>
            </w:rPr>
          </w:r>
        </w:p>
        <w:p w:rsidR="00000000" w:rsidDel="00000000" w:rsidP="00000000" w:rsidRDefault="00000000" w:rsidRPr="00000000" w14:paraId="00000094">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5.2 Regulamento das Atividades Complementares (ACs)</w:t>
            <w:tab/>
          </w:r>
          <w:r w:rsidDel="00000000" w:rsidR="00000000" w:rsidRPr="00000000">
            <w:rPr>
              <w:rFonts w:ascii="Arial" w:cs="Arial" w:eastAsia="Arial" w:hAnsi="Arial"/>
              <w:color w:val="000000"/>
              <w:sz w:val="24"/>
              <w:szCs w:val="24"/>
              <w:u w:val="none"/>
              <w:rtl w:val="0"/>
            </w:rPr>
            <w:t xml:space="preserve">31</w:t>
          </w:r>
          <w:r w:rsidDel="00000000" w:rsidR="00000000" w:rsidRPr="00000000">
            <w:rPr>
              <w:rtl w:val="0"/>
            </w:rPr>
          </w:r>
        </w:p>
        <w:p w:rsidR="00000000" w:rsidDel="00000000" w:rsidP="00000000" w:rsidRDefault="00000000" w:rsidRPr="00000000" w14:paraId="00000095">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5.3</w:t>
          </w:r>
          <w:r w:rsidDel="00000000" w:rsidR="00000000" w:rsidRPr="00000000">
            <w:rPr>
              <w:rFonts w:ascii="Arial" w:cs="Arial" w:eastAsia="Arial" w:hAnsi="Arial"/>
              <w:sz w:val="24"/>
              <w:szCs w:val="24"/>
              <w:rtl w:val="0"/>
            </w:rPr>
            <w:t xml:space="preserve">  </w:t>
          </w:r>
          <w:hyperlink w:anchor="_heading=h.v4ji4m912nhx">
            <w:r w:rsidDel="00000000" w:rsidR="00000000" w:rsidRPr="00000000">
              <w:rPr>
                <w:rFonts w:ascii="Arial" w:cs="Arial" w:eastAsia="Arial" w:hAnsi="Arial"/>
                <w:sz w:val="24"/>
                <w:szCs w:val="24"/>
                <w:rtl w:val="0"/>
              </w:rPr>
              <w:t xml:space="preserve">Regulamento de Estágio</w:t>
            </w:r>
          </w:hyperlink>
          <w:r w:rsidDel="00000000" w:rsidR="00000000" w:rsidRPr="00000000">
            <w:rPr>
              <w:rFonts w:ascii="Arial" w:cs="Arial" w:eastAsia="Arial" w:hAnsi="Arial"/>
              <w:sz w:val="24"/>
              <w:szCs w:val="24"/>
              <w:rtl w:val="0"/>
            </w:rPr>
            <w:tab/>
            <w:t xml:space="preserve">32</w:t>
          </w:r>
        </w:p>
        <w:p w:rsidR="00000000" w:rsidDel="00000000" w:rsidP="00000000" w:rsidRDefault="00000000" w:rsidRPr="00000000" w14:paraId="00000096">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5.4 Regulamento de Extensão</w:t>
            <w:tab/>
            <w:t xml:space="preserve">33</w:t>
          </w:r>
        </w:p>
        <w:p w:rsidR="00000000" w:rsidDel="00000000" w:rsidP="00000000" w:rsidRDefault="00000000" w:rsidRPr="00000000" w14:paraId="00000097">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5.5 Regulamento do Núcleo Docente Estruturante (NDE)</w:t>
            <w:tab/>
            <w:t xml:space="preserve">34</w:t>
          </w:r>
        </w:p>
        <w:p w:rsidR="00000000" w:rsidDel="00000000" w:rsidP="00000000" w:rsidRDefault="00000000" w:rsidRPr="00000000" w14:paraId="00000098">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5.6 Regulamento do TCC </w:t>
            <w:tab/>
            <w:t xml:space="preserve">35</w:t>
          </w:r>
        </w:p>
        <w:p w:rsidR="00000000" w:rsidDel="00000000" w:rsidP="00000000" w:rsidRDefault="00000000" w:rsidRPr="00000000" w14:paraId="00000099">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5.7 Atas de aprovação da proposta de PPC na unidade acadêmica</w:t>
            <w:tab/>
            <w:t xml:space="preserve">36</w:t>
          </w:r>
        </w:p>
        <w:p w:rsidR="00000000" w:rsidDel="00000000" w:rsidP="00000000" w:rsidRDefault="00000000" w:rsidRPr="00000000" w14:paraId="0000009A">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5.7.1 Apresentação da ata de aprovação da proposta no Colegiado de Curso ou órgão </w:t>
            <w:tab/>
            <w:t xml:space="preserve">36</w:t>
          </w:r>
        </w:p>
        <w:p w:rsidR="00000000" w:rsidDel="00000000" w:rsidP="00000000" w:rsidRDefault="00000000" w:rsidRPr="00000000" w14:paraId="0000009B">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5.7.2 Apresentação da ata de aprovação da proposta no Colegiado de Extensão ou órgão equivalente</w:t>
            <w:tab/>
            <w:t xml:space="preserve">36</w:t>
          </w:r>
        </w:p>
        <w:p w:rsidR="00000000" w:rsidDel="00000000" w:rsidP="00000000" w:rsidRDefault="00000000" w:rsidRPr="00000000" w14:paraId="0000009C">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5.7.3 Apresentação da ata de aprovação da proposta no Conselho máximo da unidade</w:t>
            <w:tab/>
            <w:t xml:space="preserve">36</w:t>
          </w:r>
        </w:p>
        <w:p w:rsidR="00000000" w:rsidDel="00000000" w:rsidP="00000000" w:rsidRDefault="00000000" w:rsidRPr="00000000" w14:paraId="0000009D">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5.8 Ato de criação do NDE e ato de nomeação dos membros do NDE (última composição)</w:t>
          </w:r>
        </w:p>
        <w:p w:rsidR="00000000" w:rsidDel="00000000" w:rsidP="00000000" w:rsidRDefault="00000000" w:rsidRPr="00000000" w14:paraId="0000009E">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5.8.1 Apresentação dos atos de constituição do NDE pelos colegiados superiores da Unidade Acadêmica.</w:t>
            <w:tab/>
            <w:t xml:space="preserve">38</w:t>
          </w:r>
        </w:p>
        <w:p w:rsidR="00000000" w:rsidDel="00000000" w:rsidP="00000000" w:rsidRDefault="00000000" w:rsidRPr="00000000" w14:paraId="0000009F">
          <w:pPr>
            <w:tabs>
              <w:tab w:val="right" w:leader="none" w:pos="9221.377952755905"/>
            </w:tabs>
            <w:spacing w:before="60" w:line="240"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5.8.2 Apresentação do último ato de nomeação de membros</w:t>
          </w:r>
        </w:p>
        <w:p w:rsidR="00000000" w:rsidDel="00000000" w:rsidP="00000000" w:rsidRDefault="00000000" w:rsidRPr="00000000" w14:paraId="000000A0">
          <w:pPr>
            <w:tabs>
              <w:tab w:val="right" w:leader="none" w:pos="9221.377952755905"/>
            </w:tabs>
            <w:spacing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5.9 Outros regulamentos (caso haja)</w:t>
            <w:tab/>
            <w:t xml:space="preserve">39</w:t>
          </w:r>
          <w:r w:rsidDel="00000000" w:rsidR="00000000" w:rsidRPr="00000000">
            <w:rPr>
              <w:rtl w:val="0"/>
            </w:rPr>
          </w:r>
        </w:p>
        <w:p w:rsidR="00000000" w:rsidDel="00000000" w:rsidP="00000000" w:rsidRDefault="00000000" w:rsidRPr="00000000" w14:paraId="000000A1">
          <w:pPr>
            <w:tabs>
              <w:tab w:val="right" w:leader="none" w:pos="9221.377952755905"/>
            </w:tabs>
            <w:spacing w:after="80" w:before="60" w:line="240" w:lineRule="auto"/>
            <w:ind w:left="360" w:firstLine="0"/>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2">
      <w:pPr>
        <w:spacing w:after="200" w:before="200" w:line="276" w:lineRule="auto"/>
        <w:ind w:right="0"/>
        <w:rPr>
          <w:rFonts w:ascii="Arial" w:cs="Arial" w:eastAsia="Arial" w:hAnsi="Arial"/>
          <w:sz w:val="24"/>
          <w:szCs w:val="24"/>
        </w:rPr>
        <w:sectPr>
          <w:headerReference r:id="rId30" w:type="default"/>
          <w:headerReference r:id="rId31" w:type="first"/>
          <w:footerReference r:id="rId32" w:type="first"/>
          <w:pgSz w:h="16860" w:w="11920" w:orient="portrait"/>
          <w:pgMar w:bottom="1350.236220472441" w:top="1600" w:left="1700.7874015748032" w:right="1144.1338582677172" w:header="720" w:footer="720"/>
          <w:pgNumType w:start="1"/>
        </w:sectPr>
      </w:pPr>
      <w:r w:rsidDel="00000000" w:rsidR="00000000" w:rsidRPr="00000000">
        <w:rPr>
          <w:rtl w:val="0"/>
        </w:rPr>
      </w:r>
    </w:p>
    <w:p w:rsidR="00000000" w:rsidDel="00000000" w:rsidP="00000000" w:rsidRDefault="00000000" w:rsidRPr="00000000" w14:paraId="000000A3">
      <w:pPr>
        <w:pStyle w:val="Heading1"/>
        <w:numPr>
          <w:ilvl w:val="0"/>
          <w:numId w:val="6"/>
        </w:numPr>
        <w:tabs>
          <w:tab w:val="left" w:leader="none" w:pos="1017"/>
          <w:tab w:val="left" w:leader="none" w:pos="1018"/>
        </w:tabs>
        <w:spacing w:line="360" w:lineRule="auto"/>
        <w:ind w:left="566.9291338582675" w:right="0" w:hanging="360"/>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APRESENTAÇÃO DO CURSO</w:t>
      </w:r>
    </w:p>
    <w:p w:rsidR="00000000" w:rsidDel="00000000" w:rsidP="00000000" w:rsidRDefault="00000000" w:rsidRPr="00000000" w14:paraId="000000A4">
      <w:pPr>
        <w:pStyle w:val="Heading2"/>
        <w:tabs>
          <w:tab w:val="left" w:leader="none" w:pos="493"/>
        </w:tabs>
        <w:spacing w:line="360" w:lineRule="auto"/>
        <w:ind w:left="0" w:right="0" w:firstLine="0"/>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1.1 Quadro-síntese de identificação do Curso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Arial" w:cs="Arial" w:eastAsia="Arial" w:hAnsi="Arial"/>
          <w:i w:val="1"/>
          <w:smallCaps w:val="0"/>
          <w:strike w:val="0"/>
          <w:color w:val="999999"/>
          <w:sz w:val="20"/>
          <w:szCs w:val="20"/>
          <w:u w:val="none"/>
          <w:shd w:fill="auto" w:val="clear"/>
          <w:vertAlign w:val="baseline"/>
        </w:rPr>
      </w:pPr>
      <w:r w:rsidDel="00000000" w:rsidR="00000000" w:rsidRPr="00000000">
        <w:rPr>
          <w:rFonts w:ascii="Arial" w:cs="Arial" w:eastAsia="Arial" w:hAnsi="Arial"/>
          <w:i w:val="1"/>
          <w:color w:val="999999"/>
          <w:sz w:val="20"/>
          <w:szCs w:val="20"/>
          <w:rtl w:val="0"/>
        </w:rPr>
        <w:t xml:space="preserve">Exposição sobre os dados de identificação do Curso, para caracterização panorâmica da proposta pedagógica, importante inclusive para uma precisa redação do parecer definitivo pelo relator da CEG. São dados essenciais nesse sentido: nome do Curso, grau acadêmico, códigos e-MEC, E Código SIGAA, área do curso, modalidade, turno de funcionamento, unidade acadêmica responsável, carga horária total do Curso, carga horária em componentes obrigatórios, carga horária optativa, carga horária mínima em atividades complementares (se estas forem obrigatórias), número de vagas anuais, prazo de integralização (limites mínimo e máximo de permanência, com especificação da carga horária mínima e máxima por período), data de início de funcionamento e atos autorizativos do Curso.</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2" w:right="0" w:firstLine="99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Por exemplo:</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1"/>
          <w:smallCaps w:val="0"/>
          <w:strike w:val="0"/>
          <w:color w:val="99999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360" w:lineRule="auto"/>
        <w:ind w:left="0" w:right="0" w:firstLine="0"/>
        <w:jc w:val="left"/>
        <w:rPr>
          <w:rFonts w:ascii="Arial" w:cs="Arial" w:eastAsia="Arial" w:hAnsi="Arial"/>
          <w:i w:val="1"/>
          <w:shd w:fill="auto" w:val="clear"/>
        </w:rPr>
      </w:pPr>
      <w:r w:rsidDel="00000000" w:rsidR="00000000" w:rsidRPr="00000000">
        <w:rPr>
          <w:rFonts w:ascii="Arial" w:cs="Arial" w:eastAsia="Arial" w:hAnsi="Arial"/>
          <w:i w:val="1"/>
          <w:smallCaps w:val="0"/>
          <w:strike w:val="0"/>
          <w:color w:val="999999"/>
          <w:u w:val="none"/>
          <w:shd w:fill="auto" w:val="clear"/>
          <w:vertAlign w:val="baseline"/>
          <w:rtl w:val="0"/>
        </w:rPr>
        <w:t xml:space="preserve">1. </w:t>
      </w:r>
      <w:r w:rsidDel="00000000" w:rsidR="00000000" w:rsidRPr="00000000">
        <w:rPr>
          <w:rFonts w:ascii="Arial" w:cs="Arial" w:eastAsia="Arial" w:hAnsi="Arial"/>
          <w:i w:val="1"/>
          <w:color w:val="999999"/>
          <w:rtl w:val="0"/>
        </w:rPr>
        <w:t xml:space="preserve">Apresentação</w:t>
      </w:r>
      <w:r w:rsidDel="00000000" w:rsidR="00000000" w:rsidRPr="00000000">
        <w:rPr>
          <w:rFonts w:ascii="Arial" w:cs="Arial" w:eastAsia="Arial" w:hAnsi="Arial"/>
          <w:i w:val="1"/>
          <w:smallCaps w:val="0"/>
          <w:strike w:val="0"/>
          <w:color w:val="999999"/>
          <w:u w:val="none"/>
          <w:shd w:fill="auto" w:val="clear"/>
          <w:vertAlign w:val="baseline"/>
          <w:rtl w:val="0"/>
        </w:rPr>
        <w:t xml:space="preserve"> do </w:t>
      </w:r>
      <w:r w:rsidDel="00000000" w:rsidR="00000000" w:rsidRPr="00000000">
        <w:rPr>
          <w:rFonts w:ascii="Arial" w:cs="Arial" w:eastAsia="Arial" w:hAnsi="Arial"/>
          <w:i w:val="1"/>
          <w:color w:val="999999"/>
          <w:rtl w:val="0"/>
        </w:rPr>
        <w:t xml:space="preserve">C</w:t>
      </w:r>
      <w:r w:rsidDel="00000000" w:rsidR="00000000" w:rsidRPr="00000000">
        <w:rPr>
          <w:rFonts w:ascii="Arial" w:cs="Arial" w:eastAsia="Arial" w:hAnsi="Arial"/>
          <w:i w:val="1"/>
          <w:smallCaps w:val="0"/>
          <w:strike w:val="0"/>
          <w:color w:val="999999"/>
          <w:u w:val="none"/>
          <w:shd w:fill="auto" w:val="clear"/>
          <w:vertAlign w:val="baseline"/>
          <w:rtl w:val="0"/>
        </w:rPr>
        <w:t xml:space="preserve">urso </w:t>
      </w:r>
      <w:r w:rsidDel="00000000" w:rsidR="00000000" w:rsidRPr="00000000">
        <w:rPr>
          <w:rFonts w:ascii="Arial" w:cs="Arial" w:eastAsia="Arial" w:hAnsi="Arial"/>
          <w:i w:val="1"/>
          <w:smallCaps w:val="0"/>
          <w:strike w:val="0"/>
          <w:color w:val="999999"/>
          <w:u w:val="none"/>
          <w:shd w:fill="auto" w:val="clear"/>
          <w:vertAlign w:val="baseline"/>
          <w:rtl w:val="0"/>
        </w:rPr>
        <w:t xml:space="preserve"> </w:t>
      </w:r>
      <w:r w:rsidDel="00000000" w:rsidR="00000000" w:rsidRPr="00000000">
        <w:rPr>
          <w:rtl w:val="0"/>
        </w:rPr>
      </w:r>
    </w:p>
    <w:tbl>
      <w:tblPr>
        <w:tblStyle w:val="Table1"/>
        <w:tblW w:w="9000.0" w:type="dxa"/>
        <w:jc w:val="left"/>
        <w:tblInd w:w="57.999999999999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80"/>
        <w:gridCol w:w="4320"/>
        <w:tblGridChange w:id="0">
          <w:tblGrid>
            <w:gridCol w:w="4680"/>
            <w:gridCol w:w="4320"/>
          </w:tblGrid>
        </w:tblGridChange>
      </w:tblGrid>
      <w:tr>
        <w:trPr>
          <w:cantSplit w:val="0"/>
          <w:trHeight w:val="280" w:hRule="atLeast"/>
          <w:tblHeader w:val="0"/>
        </w:trPr>
        <w:tc>
          <w:tcPr>
            <w:shd w:fill="d9d9d9" w:val="clear"/>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Denominação</w:t>
            </w:r>
          </w:p>
        </w:tc>
        <w:tc>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65" w:line="360" w:lineRule="auto"/>
              <w:ind w:left="0" w:right="0" w:firstLine="0"/>
              <w:jc w:val="left"/>
              <w:rPr>
                <w:rFonts w:ascii="Arial" w:cs="Arial" w:eastAsia="Arial" w:hAnsi="Arial"/>
                <w:i w:val="0"/>
                <w:smallCaps w:val="0"/>
                <w:strike w:val="0"/>
                <w:color w:val="999999"/>
                <w:sz w:val="20"/>
                <w:szCs w:val="20"/>
                <w:u w:val="none"/>
                <w:shd w:fill="auto" w:val="clear"/>
                <w:vertAlign w:val="baseline"/>
              </w:rPr>
            </w:pPr>
            <w:r w:rsidDel="00000000" w:rsidR="00000000" w:rsidRPr="00000000">
              <w:rPr>
                <w:rFonts w:ascii="Arial" w:cs="Arial" w:eastAsia="Arial" w:hAnsi="Arial"/>
                <w:i w:val="1"/>
                <w:color w:val="999999"/>
                <w:sz w:val="20"/>
                <w:szCs w:val="20"/>
                <w:rtl w:val="0"/>
              </w:rPr>
              <w:t xml:space="preserve">[Conforme cadastro no e-MEC[</w:t>
            </w:r>
            <w:r w:rsidDel="00000000" w:rsidR="00000000" w:rsidRPr="00000000">
              <w:rPr>
                <w:rtl w:val="0"/>
              </w:rPr>
            </w:r>
          </w:p>
        </w:tc>
      </w:tr>
      <w:tr>
        <w:trPr>
          <w:cantSplit w:val="0"/>
          <w:trHeight w:val="280" w:hRule="atLeast"/>
          <w:tblHeader w:val="0"/>
        </w:trPr>
        <w:tc>
          <w:tcPr>
            <w:shd w:fill="d9d9d9" w:val="clear"/>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Grau acadêmico</w:t>
            </w:r>
            <w:r w:rsidDel="00000000" w:rsidR="00000000" w:rsidRPr="00000000">
              <w:rPr>
                <w:rFonts w:ascii="Arial" w:cs="Arial" w:eastAsia="Arial" w:hAnsi="Arial"/>
                <w:b w:val="1"/>
                <w:i w:val="1"/>
                <w:color w:val="999999"/>
                <w:sz w:val="16"/>
                <w:szCs w:val="16"/>
                <w:rtl w:val="0"/>
              </w:rPr>
              <w:t xml:space="preserve"> </w:t>
            </w:r>
            <w:r w:rsidDel="00000000" w:rsidR="00000000" w:rsidRPr="00000000">
              <w:rPr>
                <w:rtl w:val="0"/>
              </w:rPr>
            </w:r>
          </w:p>
        </w:tc>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65" w:line="360" w:lineRule="auto"/>
              <w:ind w:left="0" w:right="0" w:firstLine="0"/>
              <w:jc w:val="left"/>
              <w:rPr>
                <w:rFonts w:ascii="Arial" w:cs="Arial" w:eastAsia="Arial" w:hAnsi="Arial"/>
                <w:i w:val="0"/>
                <w:smallCaps w:val="0"/>
                <w:strike w:val="0"/>
                <w:color w:val="999999"/>
                <w:sz w:val="20"/>
                <w:szCs w:val="20"/>
                <w:u w:val="none"/>
                <w:shd w:fill="auto" w:val="clear"/>
                <w:vertAlign w:val="baseline"/>
              </w:rPr>
            </w:pPr>
            <w:r w:rsidDel="00000000" w:rsidR="00000000" w:rsidRPr="00000000">
              <w:rPr>
                <w:rFonts w:ascii="Arial" w:cs="Arial" w:eastAsia="Arial" w:hAnsi="Arial"/>
                <w:i w:val="1"/>
                <w:color w:val="999999"/>
                <w:sz w:val="20"/>
                <w:szCs w:val="20"/>
                <w:rtl w:val="0"/>
              </w:rPr>
              <w:t xml:space="preserve">[Bacharelado, Licenciatura ou Tecnólogo]</w:t>
            </w:r>
            <w:r w:rsidDel="00000000" w:rsidR="00000000" w:rsidRPr="00000000">
              <w:rPr>
                <w:rtl w:val="0"/>
              </w:rPr>
            </w:r>
          </w:p>
        </w:tc>
      </w:tr>
      <w:tr>
        <w:trPr>
          <w:cantSplit w:val="0"/>
          <w:trHeight w:val="748.9550781250182" w:hRule="atLeast"/>
          <w:tblHeader w:val="0"/>
        </w:trPr>
        <w:tc>
          <w:tcPr>
            <w:shd w:fill="d9d9d9" w:val="clear"/>
            <w:vAlign w:val="cente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Códigos de identificação em </w:t>
            </w:r>
            <w:r w:rsidDel="00000000" w:rsidR="00000000" w:rsidRPr="00000000">
              <w:rPr>
                <w:rFonts w:ascii="Arial" w:cs="Arial" w:eastAsia="Arial" w:hAnsi="Arial"/>
                <w:b w:val="1"/>
                <w:sz w:val="20"/>
                <w:szCs w:val="20"/>
                <w:rtl w:val="0"/>
              </w:rPr>
              <w:t xml:space="preserve">sistemas (</w:t>
            </w:r>
            <w:r w:rsidDel="00000000" w:rsidR="00000000" w:rsidRPr="00000000">
              <w:rPr>
                <w:rFonts w:ascii="Arial" w:cs="Arial" w:eastAsia="Arial" w:hAnsi="Arial"/>
                <w:b w:val="1"/>
                <w:sz w:val="20"/>
                <w:szCs w:val="20"/>
                <w:rtl w:val="0"/>
              </w:rPr>
              <w:t xml:space="preserve">e-MEC / SIGAA) e área do Curso</w:t>
            </w:r>
            <w:r w:rsidDel="00000000" w:rsidR="00000000" w:rsidRPr="00000000">
              <w:rPr>
                <w:rtl w:val="0"/>
              </w:rPr>
            </w:r>
          </w:p>
        </w:tc>
        <w:tc>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65" w:line="360" w:lineRule="auto"/>
              <w:ind w:left="0" w:right="0" w:firstLine="0"/>
              <w:jc w:val="left"/>
              <w:rPr>
                <w:rFonts w:ascii="Arial" w:cs="Arial" w:eastAsia="Arial" w:hAnsi="Arial"/>
                <w:i w:val="0"/>
                <w:smallCaps w:val="0"/>
                <w:strike w:val="0"/>
                <w:color w:val="999999"/>
                <w:sz w:val="20"/>
                <w:szCs w:val="20"/>
                <w:u w:val="none"/>
                <w:shd w:fill="auto" w:val="clear"/>
                <w:vertAlign w:val="baseline"/>
              </w:rPr>
            </w:pPr>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1"/>
                <w:smallCaps w:val="0"/>
                <w:strike w:val="0"/>
                <w:color w:val="999999"/>
                <w:sz w:val="16"/>
                <w:szCs w:val="16"/>
                <w:u w:val="none"/>
                <w:shd w:fill="auto" w:val="clear"/>
                <w:vertAlign w:val="baseline"/>
              </w:rPr>
            </w:pPr>
            <w:r w:rsidDel="00000000" w:rsidR="00000000" w:rsidRPr="00000000">
              <w:rPr>
                <w:rFonts w:ascii="Arial" w:cs="Arial" w:eastAsia="Arial" w:hAnsi="Arial"/>
                <w:b w:val="1"/>
                <w:sz w:val="20"/>
                <w:szCs w:val="20"/>
                <w:rtl w:val="0"/>
              </w:rPr>
              <w:t xml:space="preserve">Modalidade </w:t>
            </w:r>
            <w:r w:rsidDel="00000000" w:rsidR="00000000" w:rsidRPr="00000000">
              <w:rPr>
                <w:rtl w:val="0"/>
              </w:rPr>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65" w:line="360" w:lineRule="auto"/>
              <w:ind w:left="0" w:right="0" w:firstLine="0"/>
              <w:jc w:val="left"/>
              <w:rPr>
                <w:rFonts w:ascii="Arial" w:cs="Arial" w:eastAsia="Arial" w:hAnsi="Arial"/>
                <w:i w:val="0"/>
                <w:smallCaps w:val="0"/>
                <w:strike w:val="0"/>
                <w:color w:val="999999"/>
                <w:sz w:val="20"/>
                <w:szCs w:val="20"/>
                <w:u w:val="none"/>
                <w:shd w:fill="auto" w:val="clear"/>
                <w:vertAlign w:val="baseline"/>
              </w:rPr>
            </w:pPr>
            <w:r w:rsidDel="00000000" w:rsidR="00000000" w:rsidRPr="00000000">
              <w:rPr>
                <w:rFonts w:ascii="Arial" w:cs="Arial" w:eastAsia="Arial" w:hAnsi="Arial"/>
                <w:i w:val="1"/>
                <w:color w:val="999999"/>
                <w:sz w:val="20"/>
                <w:szCs w:val="20"/>
                <w:rtl w:val="0"/>
              </w:rPr>
              <w:t xml:space="preserve">[Presencial, EaD ou semi presencial]</w:t>
            </w:r>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Turno de funcionamento</w:t>
            </w:r>
            <w:r w:rsidDel="00000000" w:rsidR="00000000" w:rsidRPr="00000000">
              <w:rPr>
                <w:rtl w:val="0"/>
              </w:rPr>
            </w:r>
          </w:p>
        </w:tc>
        <w:tc>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65" w:line="360" w:lineRule="auto"/>
              <w:ind w:left="0" w:right="0" w:firstLine="0"/>
              <w:jc w:val="left"/>
              <w:rPr>
                <w:rFonts w:ascii="Arial" w:cs="Arial" w:eastAsia="Arial" w:hAnsi="Arial"/>
                <w:i w:val="1"/>
                <w:smallCaps w:val="0"/>
                <w:strike w:val="0"/>
                <w:color w:val="999999"/>
                <w:sz w:val="20"/>
                <w:szCs w:val="20"/>
                <w:u w:val="none"/>
                <w:shd w:fill="auto" w:val="clear"/>
                <w:vertAlign w:val="baseline"/>
              </w:rPr>
            </w:pPr>
            <w:r w:rsidDel="00000000" w:rsidR="00000000" w:rsidRPr="00000000">
              <w:rPr>
                <w:rFonts w:ascii="Arial" w:cs="Arial" w:eastAsia="Arial" w:hAnsi="Arial"/>
                <w:i w:val="1"/>
                <w:color w:val="999999"/>
                <w:sz w:val="20"/>
                <w:szCs w:val="20"/>
                <w:rtl w:val="0"/>
              </w:rPr>
              <w:t xml:space="preserve">[Diurno ou noturno]</w:t>
            </w:r>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Unidade Acadêmica ofertante</w:t>
            </w:r>
            <w:r w:rsidDel="00000000" w:rsidR="00000000" w:rsidRPr="00000000">
              <w:rPr>
                <w:rtl w:val="0"/>
              </w:rPr>
            </w:r>
          </w:p>
        </w:tc>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65" w:line="360" w:lineRule="auto"/>
              <w:ind w:left="0" w:right="0" w:firstLine="0"/>
              <w:jc w:val="left"/>
              <w:rPr>
                <w:rFonts w:ascii="Arial" w:cs="Arial" w:eastAsia="Arial" w:hAnsi="Arial"/>
                <w:i w:val="0"/>
                <w:smallCaps w:val="0"/>
                <w:strike w:val="0"/>
                <w:color w:val="999999"/>
                <w:sz w:val="20"/>
                <w:szCs w:val="20"/>
                <w:u w:val="none"/>
                <w:shd w:fill="auto" w:val="clear"/>
                <w:vertAlign w:val="baseline"/>
              </w:rPr>
            </w:pPr>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Carga horária total do Curso</w:t>
            </w:r>
            <w:r w:rsidDel="00000000" w:rsidR="00000000" w:rsidRPr="00000000">
              <w:rPr>
                <w:rtl w:val="0"/>
              </w:rPr>
            </w:r>
          </w:p>
        </w:tc>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65" w:line="360" w:lineRule="auto"/>
              <w:ind w:left="0" w:right="0" w:firstLine="0"/>
              <w:jc w:val="left"/>
              <w:rPr>
                <w:rFonts w:ascii="Arial" w:cs="Arial" w:eastAsia="Arial" w:hAnsi="Arial"/>
                <w:i w:val="0"/>
                <w:smallCaps w:val="0"/>
                <w:strike w:val="0"/>
                <w:color w:val="999999"/>
                <w:sz w:val="20"/>
                <w:szCs w:val="20"/>
                <w:u w:val="none"/>
                <w:shd w:fill="auto" w:val="clear"/>
                <w:vertAlign w:val="baseline"/>
              </w:rPr>
            </w:pPr>
            <w:r w:rsidDel="00000000" w:rsidR="00000000" w:rsidRPr="00000000">
              <w:rPr>
                <w:rtl w:val="0"/>
              </w:rPr>
            </w:r>
          </w:p>
        </w:tc>
      </w:tr>
      <w:tr>
        <w:trPr>
          <w:cantSplit w:val="0"/>
          <w:trHeight w:val="1799.8828125" w:hRule="atLeast"/>
          <w:tblHeader w:val="0"/>
        </w:trPr>
        <w:tc>
          <w:tcPr>
            <w:shd w:fill="d9d9d9" w:val="clear"/>
            <w:vAlign w:val="cente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Carga horária por componentes curriculares obrigatórios</w:t>
            </w:r>
            <w:r w:rsidDel="00000000" w:rsidR="00000000" w:rsidRPr="00000000">
              <w:rPr>
                <w:rtl w:val="0"/>
              </w:rPr>
            </w:r>
          </w:p>
        </w:tc>
        <w:tc>
          <w:tcPr/>
          <w:p w:rsidR="00000000" w:rsidDel="00000000" w:rsidP="00000000" w:rsidRDefault="00000000" w:rsidRPr="00000000" w14:paraId="000000B8">
            <w:pPr>
              <w:widowControl w:val="0"/>
              <w:spacing w:after="240" w:line="240" w:lineRule="auto"/>
              <w:ind w:left="0" w:firstLine="0"/>
              <w:rPr>
                <w:rFonts w:ascii="Arial" w:cs="Arial" w:eastAsia="Arial" w:hAnsi="Arial"/>
                <w:color w:val="999999"/>
                <w:sz w:val="20"/>
                <w:szCs w:val="20"/>
              </w:rPr>
            </w:pPr>
            <w:r w:rsidDel="00000000" w:rsidR="00000000" w:rsidRPr="00000000">
              <w:rPr>
                <w:rFonts w:ascii="Arial" w:cs="Arial" w:eastAsia="Arial" w:hAnsi="Arial"/>
                <w:i w:val="1"/>
                <w:color w:val="999999"/>
                <w:sz w:val="20"/>
                <w:szCs w:val="20"/>
                <w:rtl w:val="0"/>
              </w:rPr>
              <w:t xml:space="preserve">[Incluindo a carga horária em componentes de estágio, TCC e extensão]</w:t>
            </w:r>
            <w:r w:rsidDel="00000000" w:rsidR="00000000" w:rsidRPr="00000000">
              <w:rPr>
                <w:rtl w:val="0"/>
              </w:rPr>
            </w:r>
          </w:p>
          <w:p w:rsidR="00000000" w:rsidDel="00000000" w:rsidP="00000000" w:rsidRDefault="00000000" w:rsidRPr="00000000" w14:paraId="000000B9">
            <w:pPr>
              <w:widowControl w:val="0"/>
              <w:spacing w:after="240" w:line="240" w:lineRule="auto"/>
              <w:ind w:left="0" w:right="249" w:firstLine="0"/>
              <w:jc w:val="both"/>
              <w:rPr>
                <w:rFonts w:ascii="Arial" w:cs="Arial" w:eastAsia="Arial" w:hAnsi="Arial"/>
                <w:color w:val="999999"/>
                <w:sz w:val="20"/>
                <w:szCs w:val="20"/>
              </w:rPr>
            </w:pPr>
            <w:r w:rsidDel="00000000" w:rsidR="00000000" w:rsidRPr="00000000">
              <w:rPr>
                <w:rFonts w:ascii="Arial" w:cs="Arial" w:eastAsia="Arial" w:hAnsi="Arial"/>
                <w:i w:val="1"/>
                <w:color w:val="999999"/>
                <w:sz w:val="20"/>
                <w:szCs w:val="20"/>
                <w:rtl w:val="0"/>
              </w:rPr>
              <w:t xml:space="preserve">Descrever em tópicos a carga horária de extensão, de estágio e TCC, no caso de estes serem componentes curriculares obrigatórios.</w:t>
            </w:r>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Carga horária optativ</w:t>
            </w:r>
            <w:r w:rsidDel="00000000" w:rsidR="00000000" w:rsidRPr="00000000">
              <w:rPr>
                <w:rFonts w:ascii="Arial" w:cs="Arial" w:eastAsia="Arial" w:hAnsi="Arial"/>
                <w:b w:val="1"/>
                <w:sz w:val="20"/>
                <w:szCs w:val="20"/>
                <w:rtl w:val="0"/>
              </w:rPr>
              <w:t xml:space="preserve">a</w:t>
            </w:r>
            <w:r w:rsidDel="00000000" w:rsidR="00000000" w:rsidRPr="00000000">
              <w:rPr>
                <w:rtl w:val="0"/>
              </w:rPr>
            </w:r>
          </w:p>
        </w:tc>
        <w:tc>
          <w:tcPr/>
          <w:p w:rsidR="00000000" w:rsidDel="00000000" w:rsidP="00000000" w:rsidRDefault="00000000" w:rsidRPr="00000000" w14:paraId="000000BB">
            <w:pPr>
              <w:widowControl w:val="0"/>
              <w:spacing w:before="50" w:line="240" w:lineRule="auto"/>
              <w:ind w:left="0" w:right="249" w:firstLine="0"/>
              <w:jc w:val="both"/>
              <w:rPr>
                <w:rFonts w:ascii="Arial" w:cs="Arial" w:eastAsia="Arial" w:hAnsi="Arial"/>
                <w:color w:val="999999"/>
                <w:sz w:val="20"/>
                <w:szCs w:val="20"/>
              </w:rPr>
            </w:pPr>
            <w:r w:rsidDel="00000000" w:rsidR="00000000" w:rsidRPr="00000000">
              <w:rPr>
                <w:rFonts w:ascii="Arial" w:cs="Arial" w:eastAsia="Arial" w:hAnsi="Arial"/>
                <w:i w:val="1"/>
                <w:color w:val="999999"/>
                <w:sz w:val="20"/>
                <w:szCs w:val="20"/>
                <w:rtl w:val="0"/>
              </w:rPr>
              <w:t xml:space="preserve">Inclui-se aqui, além da carga horária em componentes optativos, a carga horária em cadeias de seletividade, se for o caso, a carga horária máxima de componentes eletivos e a carga horária máxima em atividades complementares – quando estas forem integralizadas como optativas no Curso.</w:t>
            </w:r>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i w:val="0"/>
                <w:smallCaps w:val="0"/>
                <w:strike w:val="0"/>
                <w:color w:val="0000ff"/>
                <w:sz w:val="20"/>
                <w:szCs w:val="20"/>
                <w:u w:val="none"/>
                <w:shd w:fill="auto" w:val="clear"/>
                <w:vertAlign w:val="baseline"/>
              </w:rPr>
            </w:pPr>
            <w:r w:rsidDel="00000000" w:rsidR="00000000" w:rsidRPr="00000000">
              <w:rPr>
                <w:rFonts w:ascii="Arial" w:cs="Arial" w:eastAsia="Arial" w:hAnsi="Arial"/>
                <w:b w:val="1"/>
                <w:sz w:val="20"/>
                <w:szCs w:val="20"/>
                <w:rtl w:val="0"/>
              </w:rPr>
              <w:t xml:space="preserve">Carga horária mínima em atividades complementares</w:t>
            </w:r>
            <w:r w:rsidDel="00000000" w:rsidR="00000000" w:rsidRPr="00000000">
              <w:rPr>
                <w:rFonts w:ascii="Arial" w:cs="Arial" w:eastAsia="Arial" w:hAnsi="Arial"/>
                <w:i w:val="1"/>
                <w:color w:val="999999"/>
                <w:sz w:val="20"/>
                <w:szCs w:val="20"/>
                <w:rtl w:val="0"/>
              </w:rPr>
              <w:t xml:space="preserve"> </w:t>
            </w:r>
            <w:r w:rsidDel="00000000" w:rsidR="00000000" w:rsidRPr="00000000">
              <w:rPr>
                <w:rtl w:val="0"/>
              </w:rPr>
            </w:r>
          </w:p>
        </w:tc>
        <w:tc>
          <w:tcPr/>
          <w:p w:rsidR="00000000" w:rsidDel="00000000" w:rsidP="00000000" w:rsidRDefault="00000000" w:rsidRPr="00000000" w14:paraId="000000BD">
            <w:pPr>
              <w:widowControl w:val="0"/>
              <w:spacing w:before="50" w:line="240" w:lineRule="auto"/>
              <w:ind w:left="0" w:right="249"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[Somente no caso de estas serem integralizadas como obrigatórias no Curso, se forem optativas, excluir este campo.]</w:t>
            </w:r>
          </w:p>
        </w:tc>
      </w:tr>
      <w:tr>
        <w:trPr>
          <w:cantSplit w:val="0"/>
          <w:trHeight w:val="260" w:hRule="atLeast"/>
          <w:tblHeader w:val="0"/>
        </w:trPr>
        <w:tc>
          <w:tcPr>
            <w:shd w:fill="d9d9d9" w:val="clear"/>
            <w:vAlign w:val="cente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Número de vagas anuais</w:t>
            </w:r>
            <w:r w:rsidDel="00000000" w:rsidR="00000000" w:rsidRPr="00000000">
              <w:rPr>
                <w:rtl w:val="0"/>
              </w:rPr>
            </w:r>
          </w:p>
        </w:tc>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65" w:line="360" w:lineRule="auto"/>
              <w:ind w:left="0" w:right="0" w:firstLine="0"/>
              <w:jc w:val="left"/>
              <w:rPr>
                <w:rFonts w:ascii="Arial" w:cs="Arial" w:eastAsia="Arial" w:hAnsi="Arial"/>
                <w:i w:val="1"/>
                <w:smallCaps w:val="0"/>
                <w:strike w:val="0"/>
                <w:color w:val="999999"/>
                <w:sz w:val="20"/>
                <w:szCs w:val="20"/>
                <w:u w:val="none"/>
                <w:shd w:fill="auto" w:val="clear"/>
                <w:vertAlign w:val="baseline"/>
              </w:rPr>
            </w:pPr>
            <w:r w:rsidDel="00000000" w:rsidR="00000000" w:rsidRPr="00000000">
              <w:rPr>
                <w:rFonts w:ascii="Arial" w:cs="Arial" w:eastAsia="Arial" w:hAnsi="Arial"/>
                <w:i w:val="1"/>
                <w:color w:val="999999"/>
                <w:sz w:val="20"/>
                <w:szCs w:val="20"/>
                <w:rtl w:val="0"/>
              </w:rPr>
              <w:t xml:space="preserve">[De acordo com E-mec]</w:t>
            </w:r>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Prazo de integralização</w:t>
            </w:r>
            <w:r w:rsidDel="00000000" w:rsidR="00000000" w:rsidRPr="00000000">
              <w:rPr>
                <w:rtl w:val="0"/>
              </w:rPr>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1"/>
                <w:color w:val="999999"/>
                <w:sz w:val="20"/>
                <w:szCs w:val="20"/>
                <w:rtl w:val="0"/>
              </w:rPr>
              <w:t xml:space="preserve">[Detalhar os limites mínimo e máximo de semestres de permanência, com especificação da carga horária mínima e máxima por nível.]</w:t>
            </w:r>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Data de início de funcionamento</w:t>
            </w:r>
            <w:r w:rsidDel="00000000" w:rsidR="00000000" w:rsidRPr="00000000">
              <w:rPr>
                <w:rtl w:val="0"/>
              </w:rPr>
            </w:r>
          </w:p>
        </w:tc>
        <w:tc>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65" w:line="36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1"/>
                <w:color w:val="999999"/>
                <w:sz w:val="20"/>
                <w:szCs w:val="20"/>
                <w:rtl w:val="0"/>
              </w:rPr>
              <w:t xml:space="preserve">Ano e período</w:t>
            </w:r>
            <w:r w:rsidDel="00000000" w:rsidR="00000000" w:rsidRPr="00000000">
              <w:rPr>
                <w:rtl w:val="0"/>
              </w:rPr>
            </w:r>
          </w:p>
        </w:tc>
      </w:tr>
      <w:tr>
        <w:trPr>
          <w:cantSplit w:val="0"/>
          <w:trHeight w:val="260" w:hRule="atLeast"/>
          <w:tblHeader w:val="0"/>
        </w:trPr>
        <w:tc>
          <w:tcPr>
            <w:shd w:fill="d9d9d9" w:val="clear"/>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Atos autorizativos do Curso</w:t>
            </w:r>
            <w:r w:rsidDel="00000000" w:rsidR="00000000" w:rsidRPr="00000000">
              <w:rPr>
                <w:rtl w:val="0"/>
              </w:rPr>
            </w:r>
          </w:p>
        </w:tc>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1"/>
                <w:color w:val="999999"/>
                <w:sz w:val="20"/>
                <w:szCs w:val="20"/>
                <w:rtl w:val="0"/>
              </w:rPr>
              <w:t xml:space="preserve">Devem ser citados o ato de criação, o ato de reconhecimento e o(s) ato(s) de renovação de reconhecimento, conforme o caso, de acordo com o expresso no Cadastro e-MEC.)</w:t>
            </w:r>
            <w:r w:rsidDel="00000000" w:rsidR="00000000" w:rsidRPr="00000000">
              <w:rPr>
                <w:rtl w:val="0"/>
              </w:rPr>
            </w:r>
          </w:p>
        </w:tc>
      </w:tr>
    </w:tbl>
    <w:p w:rsidR="00000000" w:rsidDel="00000000" w:rsidP="00000000" w:rsidRDefault="00000000" w:rsidRPr="00000000" w14:paraId="000000C6">
      <w:pPr>
        <w:pageBreakBefore w:val="0"/>
        <w:spacing w:before="7" w:line="360" w:lineRule="auto"/>
        <w:ind w:left="0" w:right="0" w:firstLine="0"/>
        <w:rPr>
          <w:rFonts w:ascii="Arial" w:cs="Arial" w:eastAsia="Arial" w:hAnsi="Arial"/>
          <w:i w:val="1"/>
          <w:smallCaps w:val="0"/>
          <w:strike w:val="0"/>
          <w:color w:val="000000"/>
          <w:sz w:val="16"/>
          <w:szCs w:val="16"/>
          <w:u w:val="none"/>
          <w:shd w:fill="auto" w:val="clear"/>
          <w:vertAlign w:val="baseline"/>
        </w:rPr>
      </w:pPr>
      <w:r w:rsidDel="00000000" w:rsidR="00000000" w:rsidRPr="00000000">
        <w:rPr>
          <w:rFonts w:ascii="Arial" w:cs="Arial" w:eastAsia="Arial" w:hAnsi="Arial"/>
          <w:i w:val="0"/>
          <w:smallCaps w:val="0"/>
          <w:strike w:val="0"/>
          <w:color w:val="000000"/>
          <w:sz w:val="12"/>
          <w:szCs w:val="1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7">
      <w:pPr>
        <w:widowControl w:val="0"/>
        <w:spacing w:before="50" w:line="240" w:lineRule="auto"/>
        <w:ind w:left="496" w:right="249" w:firstLine="0"/>
        <w:jc w:val="both"/>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C8">
      <w:pPr>
        <w:pStyle w:val="Heading2"/>
        <w:tabs>
          <w:tab w:val="left" w:leader="none" w:pos="493"/>
        </w:tabs>
        <w:spacing w:before="88" w:line="360" w:lineRule="auto"/>
        <w:ind w:left="0" w:right="0" w:firstLine="15"/>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1.2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rtl w:val="0"/>
        </w:rPr>
        <w:t xml:space="preserve">cesso ao Curso</w:t>
      </w:r>
      <w:r w:rsidDel="00000000" w:rsidR="00000000" w:rsidRPr="00000000">
        <w:rPr>
          <w:rtl w:val="0"/>
        </w:rPr>
      </w:r>
    </w:p>
    <w:p w:rsidR="00000000" w:rsidDel="00000000" w:rsidP="00000000" w:rsidRDefault="00000000" w:rsidRPr="00000000" w14:paraId="000000C9">
      <w:pPr>
        <w:pStyle w:val="Heading3"/>
        <w:tabs>
          <w:tab w:val="left" w:leader="none" w:pos="493"/>
        </w:tabs>
        <w:spacing w:before="88" w:line="360" w:lineRule="auto"/>
        <w:ind w:left="0" w:firstLine="0"/>
        <w:rPr/>
      </w:pPr>
      <w:bookmarkStart w:colFirst="0" w:colLast="0" w:name="_heading=h.sarbevbrch83" w:id="3"/>
      <w:bookmarkEnd w:id="3"/>
      <w:r w:rsidDel="00000000" w:rsidR="00000000" w:rsidRPr="00000000">
        <w:rPr>
          <w:rtl w:val="0"/>
        </w:rPr>
        <w:t xml:space="preserve">1.2.1 Formas </w:t>
      </w:r>
      <w:r w:rsidDel="00000000" w:rsidR="00000000" w:rsidRPr="00000000">
        <w:rPr>
          <w:rtl w:val="0"/>
        </w:rPr>
        <w:t xml:space="preserve">de ingresso primário</w:t>
      </w:r>
      <w:r w:rsidDel="00000000" w:rsidR="00000000" w:rsidRPr="00000000">
        <w:rPr>
          <w:rtl w:val="0"/>
        </w:rPr>
        <w:t xml:space="preserve"> </w:t>
      </w:r>
    </w:p>
    <w:p w:rsidR="00000000" w:rsidDel="00000000" w:rsidP="00000000" w:rsidRDefault="00000000" w:rsidRPr="00000000" w14:paraId="000000CA">
      <w:pPr>
        <w:widowControl w:val="0"/>
        <w:spacing w:after="200" w:before="101" w:line="360" w:lineRule="auto"/>
        <w:jc w:val="both"/>
        <w:rPr>
          <w:rFonts w:ascii="Arial" w:cs="Arial" w:eastAsia="Arial" w:hAnsi="Arial"/>
          <w:i w:val="1"/>
          <w:color w:val="1155cc"/>
          <w:sz w:val="20"/>
          <w:szCs w:val="20"/>
        </w:rPr>
      </w:pPr>
      <w:r w:rsidDel="00000000" w:rsidR="00000000" w:rsidRPr="00000000">
        <w:rPr>
          <w:rFonts w:ascii="Arial" w:cs="Arial" w:eastAsia="Arial" w:hAnsi="Arial"/>
          <w:i w:val="1"/>
          <w:color w:val="999999"/>
          <w:sz w:val="20"/>
          <w:szCs w:val="20"/>
          <w:rtl w:val="0"/>
        </w:rPr>
        <w:t xml:space="preserve">Apresentar as formas de ingresso no Curso Primárias (Vestibular, Vestibular de Habilidade Específica – HE, Programa de Avaliação Seriada – PAS). </w:t>
      </w:r>
      <w:r w:rsidDel="00000000" w:rsidR="00000000" w:rsidRPr="00000000">
        <w:rPr>
          <w:rFonts w:ascii="Arial" w:cs="Arial" w:eastAsia="Arial" w:hAnsi="Arial"/>
          <w:i w:val="1"/>
          <w:color w:val="999999"/>
          <w:sz w:val="20"/>
          <w:szCs w:val="20"/>
          <w:rtl w:val="0"/>
        </w:rPr>
        <w:t xml:space="preserve">Recomenda-se consultar as formas de ingresso detalhadas na página da </w:t>
      </w:r>
      <w:hyperlink r:id="rId33">
        <w:r w:rsidDel="00000000" w:rsidR="00000000" w:rsidRPr="00000000">
          <w:rPr>
            <w:rFonts w:ascii="Arial" w:cs="Arial" w:eastAsia="Arial" w:hAnsi="Arial"/>
            <w:i w:val="1"/>
            <w:color w:val="1155cc"/>
            <w:sz w:val="20"/>
            <w:szCs w:val="20"/>
            <w:u w:val="single"/>
            <w:rtl w:val="0"/>
          </w:rPr>
          <w:t xml:space="preserve">Secretaria de administração acadêmica</w:t>
        </w:r>
      </w:hyperlink>
      <w:hyperlink r:id="rId34">
        <w:r w:rsidDel="00000000" w:rsidR="00000000" w:rsidRPr="00000000">
          <w:rPr>
            <w:rFonts w:ascii="Arial" w:cs="Arial" w:eastAsia="Arial" w:hAnsi="Arial"/>
            <w:i w:val="1"/>
            <w:color w:val="1155cc"/>
            <w:sz w:val="20"/>
            <w:szCs w:val="20"/>
            <w:u w:val="single"/>
            <w:rtl w:val="0"/>
          </w:rPr>
          <w:t xml:space="preserve">.</w:t>
        </w:r>
      </w:hyperlink>
      <w:r w:rsidDel="00000000" w:rsidR="00000000" w:rsidRPr="00000000">
        <w:rPr>
          <w:rtl w:val="0"/>
        </w:rPr>
      </w:r>
    </w:p>
    <w:p w:rsidR="00000000" w:rsidDel="00000000" w:rsidP="00000000" w:rsidRDefault="00000000" w:rsidRPr="00000000" w14:paraId="000000CB">
      <w:pPr>
        <w:widowControl w:val="0"/>
        <w:spacing w:after="200" w:before="101"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Conforme formas de acesso previstas no art. 87 do Regimento Geral da UnB, observado o art. 2º da Resolução Cepe n. 53/2022</w:t>
      </w:r>
      <w:r w:rsidDel="00000000" w:rsidR="00000000" w:rsidRPr="00000000">
        <w:rPr>
          <w:rFonts w:ascii="Arial" w:cs="Arial" w:eastAsia="Arial" w:hAnsi="Arial"/>
          <w:i w:val="1"/>
          <w:color w:val="999999"/>
          <w:sz w:val="20"/>
          <w:szCs w:val="20"/>
          <w:rtl w:val="0"/>
        </w:rPr>
        <w:t xml:space="preserve">: </w:t>
      </w:r>
    </w:p>
    <w:p w:rsidR="00000000" w:rsidDel="00000000" w:rsidP="00000000" w:rsidRDefault="00000000" w:rsidRPr="00000000" w14:paraId="000000CC">
      <w:pPr>
        <w:widowControl w:val="0"/>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Art. 2º O ingresso primário nos cursos de graduação da Universidade de Brasília em concursos de seleção, conforme previsão constante no Artigo 87, inciso I, do Regimento Geral da UnB, ocorre por meio dos seguintes processos:</w:t>
      </w:r>
    </w:p>
    <w:p w:rsidR="00000000" w:rsidDel="00000000" w:rsidP="00000000" w:rsidRDefault="00000000" w:rsidRPr="00000000" w14:paraId="000000CD">
      <w:pPr>
        <w:widowControl w:val="0"/>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 - Programa de Avaliação Seriada (PAS);</w:t>
        <w:br w:type="textWrapping"/>
        <w:t xml:space="preserve">II - Vestibulares; </w:t>
      </w:r>
    </w:p>
    <w:p w:rsidR="00000000" w:rsidDel="00000000" w:rsidP="00000000" w:rsidRDefault="00000000" w:rsidRPr="00000000" w14:paraId="000000CE">
      <w:pPr>
        <w:widowControl w:val="0"/>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III - Acesso por meio de notas do Exame Nacional do Ensino Médio (ENEM) em processo seletivo próprio da Universidade. </w:t>
      </w:r>
    </w:p>
    <w:p w:rsidR="00000000" w:rsidDel="00000000" w:rsidP="00000000" w:rsidRDefault="00000000" w:rsidRPr="00000000" w14:paraId="000000CF">
      <w:pPr>
        <w:widowControl w:val="0"/>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§1º As vagas para ingresso primário ofertadas em cada ano letivo serão distribuídas da seguinte forma: 50% para o PAS, 25% para o vestibular e 25% para o Acesso Enem UnB. §2º O ingresso de estudantes selecionados pelo PAS deve obedecer à proporção de 50% no primeiro semestre letivo e 50% no segundo semestre letivo. §3º Para cada semestre letivo, deve haver alternância entre ingressos por vestibular e por Acesso Enem UnB. </w:t>
      </w:r>
    </w:p>
    <w:p w:rsidR="00000000" w:rsidDel="00000000" w:rsidP="00000000" w:rsidRDefault="00000000" w:rsidRPr="00000000" w14:paraId="000000D0">
      <w:pPr>
        <w:widowControl w:val="0"/>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§4º As vagas destinadas a um processo de seleção para ingresso primário, no caso de ausência de candidatos classificados para ocupá-las, serão transferidas para outro processo de ingresso primário que ocorra no mesmo semestre. </w:t>
      </w:r>
    </w:p>
    <w:p w:rsidR="00000000" w:rsidDel="00000000" w:rsidP="00000000" w:rsidRDefault="00000000" w:rsidRPr="00000000" w14:paraId="000000D1">
      <w:pPr>
        <w:widowControl w:val="0"/>
        <w:spacing w:after="200" w:before="101"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Convém ainda que se discorra sobre os sistemas de cotas sociais e o de cotas raciais, além de outras ações que se caracterizam como políticas de ingresso</w:t>
      </w:r>
      <w:r w:rsidDel="00000000" w:rsidR="00000000" w:rsidRPr="00000000">
        <w:rPr>
          <w:rtl w:val="0"/>
        </w:rPr>
      </w:r>
    </w:p>
    <w:p w:rsidR="00000000" w:rsidDel="00000000" w:rsidP="00000000" w:rsidRDefault="00000000" w:rsidRPr="00000000" w14:paraId="000000D2">
      <w:pPr>
        <w:pStyle w:val="Heading3"/>
        <w:tabs>
          <w:tab w:val="left" w:leader="none" w:pos="493"/>
        </w:tabs>
        <w:spacing w:before="88" w:line="360" w:lineRule="auto"/>
        <w:ind w:left="0" w:firstLine="0"/>
        <w:rPr/>
      </w:pPr>
      <w:bookmarkStart w:colFirst="0" w:colLast="0" w:name="_heading=h.4ob81sdeaw3r" w:id="4"/>
      <w:bookmarkEnd w:id="4"/>
      <w:r w:rsidDel="00000000" w:rsidR="00000000" w:rsidRPr="00000000">
        <w:rPr>
          <w:rtl w:val="0"/>
        </w:rPr>
        <w:t xml:space="preserve">1.2.2 Formas de ingresso secundário </w:t>
      </w:r>
    </w:p>
    <w:p w:rsidR="00000000" w:rsidDel="00000000" w:rsidP="00000000" w:rsidRDefault="00000000" w:rsidRPr="00000000" w14:paraId="000000D3">
      <w:pPr>
        <w:widowControl w:val="0"/>
        <w:spacing w:after="200" w:before="101"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As entradas secundárias (Transferência Facultativa, Portador de Diploma Superior) estão descritas na Resolução</w:t>
      </w:r>
      <w:hyperlink r:id="rId35">
        <w:r w:rsidDel="00000000" w:rsidR="00000000" w:rsidRPr="00000000">
          <w:rPr>
            <w:rFonts w:ascii="Arial" w:cs="Arial" w:eastAsia="Arial" w:hAnsi="Arial"/>
            <w:i w:val="1"/>
            <w:color w:val="1155cc"/>
            <w:sz w:val="20"/>
            <w:szCs w:val="20"/>
            <w:u w:val="single"/>
            <w:rtl w:val="0"/>
          </w:rPr>
          <w:t xml:space="preserve"> 53 CEPE</w:t>
        </w:r>
      </w:hyperlink>
      <w:r w:rsidDel="00000000" w:rsidR="00000000" w:rsidRPr="00000000">
        <w:rPr>
          <w:rFonts w:ascii="Arial" w:cs="Arial" w:eastAsia="Arial" w:hAnsi="Arial"/>
          <w:i w:val="1"/>
          <w:color w:val="999999"/>
          <w:sz w:val="20"/>
          <w:szCs w:val="20"/>
          <w:rtl w:val="0"/>
        </w:rPr>
        <w:t xml:space="preserve">, recomenda-se consultá-la para a descrição de cada forma de ingresso secundária.</w:t>
      </w:r>
      <w:r w:rsidDel="00000000" w:rsidR="00000000" w:rsidRPr="00000000">
        <w:rPr>
          <w:rtl w:val="0"/>
        </w:rPr>
      </w:r>
    </w:p>
    <w:p w:rsidR="00000000" w:rsidDel="00000000" w:rsidP="00000000" w:rsidRDefault="00000000" w:rsidRPr="00000000" w14:paraId="000000D4">
      <w:pPr>
        <w:widowControl w:val="0"/>
        <w:spacing w:after="200" w:before="101"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No Projeto Pedagógico de Curso (PPC), é importante destacar as formas de ingresso secundário da Universidade de Brasília,</w:t>
      </w:r>
      <w:hyperlink r:id="rId36">
        <w:r w:rsidDel="00000000" w:rsidR="00000000" w:rsidRPr="00000000">
          <w:rPr>
            <w:rFonts w:ascii="Arial" w:cs="Arial" w:eastAsia="Arial" w:hAnsi="Arial"/>
            <w:i w:val="1"/>
            <w:color w:val="1155cc"/>
            <w:sz w:val="20"/>
            <w:szCs w:val="20"/>
            <w:u w:val="single"/>
            <w:rtl w:val="0"/>
          </w:rPr>
          <w:t xml:space="preserve"> conforme informações da Secretaria de Administração Acadêmica (SAA)</w:t>
        </w:r>
      </w:hyperlink>
      <w:r w:rsidDel="00000000" w:rsidR="00000000" w:rsidRPr="00000000">
        <w:rPr>
          <w:rFonts w:ascii="Arial" w:cs="Arial" w:eastAsia="Arial" w:hAnsi="Arial"/>
          <w:i w:val="1"/>
          <w:color w:val="999999"/>
          <w:sz w:val="20"/>
          <w:szCs w:val="20"/>
          <w:rtl w:val="0"/>
        </w:rPr>
        <w:t xml:space="preserve">. Essas modalidades, distintas do ingresso por vestibular ou Acesso Enem, incluem acesso para Portador de Diploma de Curso Superior, para quem já concluiu uma graduação; Transferência Facultativa, para estudantes de outras instituições que desejam ingressar na UnB; e Transferência Obrigatória (TO), prevista por lei ou convênios institucionais. </w:t>
      </w:r>
    </w:p>
    <w:p w:rsidR="00000000" w:rsidDel="00000000" w:rsidP="00000000" w:rsidRDefault="00000000" w:rsidRPr="00000000" w14:paraId="000000D5">
      <w:pPr>
        <w:widowControl w:val="0"/>
        <w:spacing w:after="200" w:before="101" w:line="360" w:lineRule="auto"/>
        <w:jc w:val="both"/>
        <w:rPr>
          <w:rFonts w:ascii="Arial" w:cs="Arial" w:eastAsia="Arial" w:hAnsi="Arial"/>
          <w:i w:val="1"/>
          <w:color w:val="999999"/>
          <w:sz w:val="20"/>
          <w:szCs w:val="20"/>
        </w:rPr>
      </w:pPr>
      <w:r w:rsidDel="00000000" w:rsidR="00000000" w:rsidRPr="00000000">
        <w:rPr>
          <w:rtl w:val="0"/>
        </w:rPr>
      </w:r>
    </w:p>
    <w:p w:rsidR="00000000" w:rsidDel="00000000" w:rsidP="00000000" w:rsidRDefault="00000000" w:rsidRPr="00000000" w14:paraId="000000D6">
      <w:pPr>
        <w:pStyle w:val="Heading2"/>
        <w:widowControl w:val="0"/>
        <w:spacing w:after="200" w:before="101" w:line="360" w:lineRule="auto"/>
        <w:ind w:left="0" w:firstLine="0"/>
        <w:jc w:val="both"/>
        <w:rPr/>
      </w:pPr>
      <w:bookmarkStart w:colFirst="0" w:colLast="0" w:name="_heading=h.qzn96o9kwis8" w:id="5"/>
      <w:bookmarkEnd w:id="5"/>
      <w:r w:rsidDel="00000000" w:rsidR="00000000" w:rsidRPr="00000000">
        <w:rPr>
          <w:rtl w:val="0"/>
        </w:rPr>
        <w:t xml:space="preserve">1.3 Instrução do Processo </w:t>
      </w:r>
    </w:p>
    <w:p w:rsidR="00000000" w:rsidDel="00000000" w:rsidP="00000000" w:rsidRDefault="00000000" w:rsidRPr="00000000" w14:paraId="000000D7">
      <w:pPr>
        <w:tabs>
          <w:tab w:val="left" w:leader="none" w:pos="493"/>
        </w:tabs>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Descrição sobre a trajetória do processo, incluindo a menção a documentos de aprovação do PPC pelas instâncias competentes da unidade acadêmica. É importante citar as reuniões em que ocorreram a aprovação da proposta de PPC no Colegiado com indicação dos Ato(s) de aprovação da proposta de PPC pelo Colegiado do Curso, Colegiado de Extensão, ou órgão equivalente, e pelo Conselho da Unidade.</w:t>
      </w:r>
    </w:p>
    <w:p w:rsidR="00000000" w:rsidDel="00000000" w:rsidP="00000000" w:rsidRDefault="00000000" w:rsidRPr="00000000" w14:paraId="000000D8">
      <w:pPr>
        <w:tabs>
          <w:tab w:val="left" w:leader="none" w:pos="493"/>
        </w:tabs>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Cabe mencionar as principais alterações feitas do currículo anterior para o proposto e destacar o porquê são pertinentes para o PPC que será avaliado.</w:t>
      </w:r>
    </w:p>
    <w:p w:rsidR="00000000" w:rsidDel="00000000" w:rsidP="00000000" w:rsidRDefault="00000000" w:rsidRPr="00000000" w14:paraId="000000D9">
      <w:pPr>
        <w:tabs>
          <w:tab w:val="left" w:leader="none" w:pos="493"/>
        </w:tabs>
        <w:spacing w:after="200" w:before="200" w:line="360" w:lineRule="auto"/>
        <w:jc w:val="both"/>
        <w:rPr>
          <w:rFonts w:ascii="Arial" w:cs="Arial" w:eastAsia="Arial" w:hAnsi="Arial"/>
          <w:i w:val="1"/>
          <w:color w:val="999999"/>
          <w:sz w:val="20"/>
          <w:szCs w:val="20"/>
        </w:rPr>
      </w:pPr>
      <w:r w:rsidDel="00000000" w:rsidR="00000000" w:rsidRPr="00000000">
        <w:rPr>
          <w:rtl w:val="0"/>
        </w:rPr>
      </w:r>
    </w:p>
    <w:p w:rsidR="00000000" w:rsidDel="00000000" w:rsidP="00000000" w:rsidRDefault="00000000" w:rsidRPr="00000000" w14:paraId="000000DA">
      <w:pPr>
        <w:pStyle w:val="Heading2"/>
        <w:tabs>
          <w:tab w:val="left" w:leader="none" w:pos="553.3464566929135"/>
        </w:tabs>
        <w:spacing w:before="213" w:line="360" w:lineRule="auto"/>
        <w:ind w:left="0" w:right="0" w:firstLine="0"/>
        <w:rPr>
          <w:rFonts w:ascii="Arial" w:cs="Arial" w:eastAsia="Arial" w:hAnsi="Arial"/>
          <w:sz w:val="24"/>
          <w:szCs w:val="24"/>
        </w:rPr>
      </w:pPr>
      <w:bookmarkStart w:colFirst="0" w:colLast="0" w:name="_heading=h.77d2iwucqrsy" w:id="6"/>
      <w:bookmarkEnd w:id="6"/>
      <w:r w:rsidDel="00000000" w:rsidR="00000000" w:rsidRPr="00000000">
        <w:rPr>
          <w:rFonts w:ascii="Arial" w:cs="Arial" w:eastAsia="Arial" w:hAnsi="Arial"/>
          <w:sz w:val="24"/>
          <w:szCs w:val="24"/>
          <w:rtl w:val="0"/>
        </w:rPr>
        <w:t xml:space="preserve">1.4 Contexto histórico-acadêmico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 w:line="360" w:lineRule="auto"/>
        <w:ind w:left="0" w:right="0" w:firstLine="0"/>
        <w:jc w:val="both"/>
        <w:rPr>
          <w:rFonts w:ascii="Arial" w:cs="Arial" w:eastAsia="Arial" w:hAnsi="Arial"/>
          <w:i w:val="1"/>
          <w:color w:val="999999"/>
          <w:sz w:val="16"/>
          <w:szCs w:val="16"/>
          <w:highlight w:val="white"/>
        </w:rPr>
      </w:pPr>
      <w:r w:rsidDel="00000000" w:rsidR="00000000" w:rsidRPr="00000000">
        <w:rPr>
          <w:rFonts w:ascii="Arial" w:cs="Arial" w:eastAsia="Arial" w:hAnsi="Arial"/>
          <w:i w:val="1"/>
          <w:color w:val="999999"/>
          <w:sz w:val="20"/>
          <w:szCs w:val="20"/>
          <w:highlight w:val="white"/>
          <w:rtl w:val="0"/>
        </w:rPr>
        <w:t xml:space="preserve">Registro, em subtópicos distintos, sobre a UnB, a unidade acadêmica e o Curso, </w:t>
      </w:r>
      <w:r w:rsidDel="00000000" w:rsidR="00000000" w:rsidRPr="00000000">
        <w:rPr>
          <w:rFonts w:ascii="Arial" w:cs="Arial" w:eastAsia="Arial" w:hAnsi="Arial"/>
          <w:b w:val="1"/>
          <w:i w:val="1"/>
          <w:color w:val="999999"/>
          <w:sz w:val="20"/>
          <w:szCs w:val="20"/>
          <w:highlight w:val="white"/>
          <w:rtl w:val="0"/>
        </w:rPr>
        <w:t xml:space="preserve">cobrado na avaliação in loco e</w:t>
      </w:r>
      <w:r w:rsidDel="00000000" w:rsidR="00000000" w:rsidRPr="00000000">
        <w:rPr>
          <w:rFonts w:ascii="Arial" w:cs="Arial" w:eastAsia="Arial" w:hAnsi="Arial"/>
          <w:i w:val="1"/>
          <w:color w:val="999999"/>
          <w:sz w:val="20"/>
          <w:szCs w:val="20"/>
          <w:highlight w:val="white"/>
          <w:rtl w:val="0"/>
        </w:rPr>
        <w:t xml:space="preserve"> </w:t>
      </w:r>
      <w:r w:rsidDel="00000000" w:rsidR="00000000" w:rsidRPr="00000000">
        <w:rPr>
          <w:rFonts w:ascii="Arial" w:cs="Arial" w:eastAsia="Arial" w:hAnsi="Arial"/>
          <w:b w:val="1"/>
          <w:i w:val="1"/>
          <w:color w:val="999999"/>
          <w:sz w:val="20"/>
          <w:szCs w:val="20"/>
          <w:highlight w:val="white"/>
          <w:rtl w:val="0"/>
        </w:rPr>
        <w:t xml:space="preserve">recomendado</w:t>
      </w:r>
      <w:r w:rsidDel="00000000" w:rsidR="00000000" w:rsidRPr="00000000">
        <w:rPr>
          <w:rFonts w:ascii="Arial" w:cs="Arial" w:eastAsia="Arial" w:hAnsi="Arial"/>
          <w:i w:val="1"/>
          <w:color w:val="999999"/>
          <w:sz w:val="20"/>
          <w:szCs w:val="20"/>
          <w:highlight w:val="white"/>
          <w:rtl w:val="0"/>
        </w:rPr>
        <w:t xml:space="preserve"> para situar, histórica e contextualmente, a IES, a unidade ofertante e a proposta pedagógica. </w:t>
      </w:r>
      <w:r w:rsidDel="00000000" w:rsidR="00000000" w:rsidRPr="00000000">
        <w:rPr>
          <w:rtl w:val="0"/>
        </w:rPr>
      </w:r>
    </w:p>
    <w:p w:rsidR="00000000" w:rsidDel="00000000" w:rsidP="00000000" w:rsidRDefault="00000000" w:rsidRPr="00000000" w14:paraId="000000DC">
      <w:pPr>
        <w:pStyle w:val="Heading3"/>
        <w:keepNext w:val="0"/>
        <w:keepLines w:val="0"/>
        <w:tabs>
          <w:tab w:val="left" w:leader="none" w:pos="1678"/>
        </w:tabs>
        <w:rPr>
          <w:rFonts w:ascii="Arial" w:cs="Arial" w:eastAsia="Arial" w:hAnsi="Arial"/>
          <w:sz w:val="24"/>
          <w:szCs w:val="24"/>
        </w:rPr>
      </w:pPr>
      <w:bookmarkStart w:colFirst="0" w:colLast="0" w:name="_heading=h.szvylgrxqmj7" w:id="7"/>
      <w:bookmarkEnd w:id="7"/>
      <w:r w:rsidDel="00000000" w:rsidR="00000000" w:rsidRPr="00000000">
        <w:rPr>
          <w:rtl w:val="0"/>
        </w:rPr>
        <w:t xml:space="preserve">1.4.1 Da UnB </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78"/>
        </w:tabs>
        <w:spacing w:after="200" w:before="1"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T</w:t>
      </w:r>
      <w:r w:rsidDel="00000000" w:rsidR="00000000" w:rsidRPr="00000000">
        <w:rPr>
          <w:rFonts w:ascii="Arial" w:cs="Arial" w:eastAsia="Arial" w:hAnsi="Arial"/>
          <w:i w:val="1"/>
          <w:smallCaps w:val="0"/>
          <w:strike w:val="0"/>
          <w:color w:val="999999"/>
          <w:sz w:val="20"/>
          <w:szCs w:val="20"/>
          <w:u w:val="none"/>
          <w:shd w:fill="auto" w:val="clear"/>
          <w:vertAlign w:val="baseline"/>
          <w:rtl w:val="0"/>
        </w:rPr>
        <w:t xml:space="preserve">exto </w:t>
      </w:r>
      <w:r w:rsidDel="00000000" w:rsidR="00000000" w:rsidRPr="00000000">
        <w:rPr>
          <w:rFonts w:ascii="Arial" w:cs="Arial" w:eastAsia="Arial" w:hAnsi="Arial"/>
          <w:i w:val="1"/>
          <w:color w:val="999999"/>
          <w:sz w:val="20"/>
          <w:szCs w:val="20"/>
          <w:rtl w:val="0"/>
        </w:rPr>
        <w:t xml:space="preserve">sobre</w:t>
      </w:r>
      <w:r w:rsidDel="00000000" w:rsidR="00000000" w:rsidRPr="00000000">
        <w:rPr>
          <w:rFonts w:ascii="Arial" w:cs="Arial" w:eastAsia="Arial" w:hAnsi="Arial"/>
          <w:i w:val="1"/>
          <w:smallCaps w:val="0"/>
          <w:strike w:val="0"/>
          <w:color w:val="999999"/>
          <w:sz w:val="20"/>
          <w:szCs w:val="20"/>
          <w:u w:val="none"/>
          <w:shd w:fill="auto" w:val="clear"/>
          <w:vertAlign w:val="baseline"/>
          <w:rtl w:val="0"/>
        </w:rPr>
        <w:t xml:space="preserve"> o contexto histórico, </w:t>
      </w:r>
      <w:r w:rsidDel="00000000" w:rsidR="00000000" w:rsidRPr="00000000">
        <w:rPr>
          <w:rFonts w:ascii="Arial" w:cs="Arial" w:eastAsia="Arial" w:hAnsi="Arial"/>
          <w:i w:val="1"/>
          <w:color w:val="999999"/>
          <w:sz w:val="20"/>
          <w:szCs w:val="20"/>
          <w:rtl w:val="0"/>
        </w:rPr>
        <w:t xml:space="preserve">tanto</w:t>
      </w:r>
      <w:r w:rsidDel="00000000" w:rsidR="00000000" w:rsidRPr="00000000">
        <w:rPr>
          <w:rFonts w:ascii="Arial" w:cs="Arial" w:eastAsia="Arial" w:hAnsi="Arial"/>
          <w:i w:val="1"/>
          <w:smallCaps w:val="0"/>
          <w:strike w:val="0"/>
          <w:color w:val="999999"/>
          <w:sz w:val="20"/>
          <w:szCs w:val="20"/>
          <w:u w:val="none"/>
          <w:shd w:fill="auto" w:val="clear"/>
          <w:vertAlign w:val="baseline"/>
          <w:rtl w:val="0"/>
        </w:rPr>
        <w:t xml:space="preserve"> da UnB,</w:t>
      </w:r>
      <w:r w:rsidDel="00000000" w:rsidR="00000000" w:rsidRPr="00000000">
        <w:rPr>
          <w:rFonts w:ascii="Arial" w:cs="Arial" w:eastAsia="Arial" w:hAnsi="Arial"/>
          <w:i w:val="1"/>
          <w:color w:val="999999"/>
          <w:sz w:val="20"/>
          <w:szCs w:val="20"/>
          <w:rtl w:val="0"/>
        </w:rPr>
        <w:t xml:space="preserve"> quanto </w:t>
      </w:r>
      <w:r w:rsidDel="00000000" w:rsidR="00000000" w:rsidRPr="00000000">
        <w:rPr>
          <w:rFonts w:ascii="Arial" w:cs="Arial" w:eastAsia="Arial" w:hAnsi="Arial"/>
          <w:i w:val="1"/>
          <w:smallCaps w:val="0"/>
          <w:strike w:val="0"/>
          <w:color w:val="999999"/>
          <w:sz w:val="20"/>
          <w:szCs w:val="20"/>
          <w:u w:val="none"/>
          <w:shd w:fill="auto" w:val="clear"/>
          <w:vertAlign w:val="baseline"/>
          <w:rtl w:val="0"/>
        </w:rPr>
        <w:t xml:space="preserve">da região em que </w:t>
      </w:r>
      <w:r w:rsidDel="00000000" w:rsidR="00000000" w:rsidRPr="00000000">
        <w:rPr>
          <w:rFonts w:ascii="Arial" w:cs="Arial" w:eastAsia="Arial" w:hAnsi="Arial"/>
          <w:i w:val="1"/>
          <w:color w:val="999999"/>
          <w:sz w:val="20"/>
          <w:szCs w:val="20"/>
          <w:rtl w:val="0"/>
        </w:rPr>
        <w:t xml:space="preserve">esta</w:t>
      </w:r>
      <w:r w:rsidDel="00000000" w:rsidR="00000000" w:rsidRPr="00000000">
        <w:rPr>
          <w:rFonts w:ascii="Arial" w:cs="Arial" w:eastAsia="Arial" w:hAnsi="Arial"/>
          <w:i w:val="1"/>
          <w:smallCaps w:val="0"/>
          <w:strike w:val="0"/>
          <w:color w:val="999999"/>
          <w:sz w:val="20"/>
          <w:szCs w:val="20"/>
          <w:u w:val="none"/>
          <w:shd w:fill="auto" w:val="clear"/>
          <w:vertAlign w:val="baseline"/>
          <w:rtl w:val="0"/>
        </w:rPr>
        <w:t xml:space="preserve"> está inserida, as demandas sociais que levaram </w:t>
      </w:r>
      <w:r w:rsidDel="00000000" w:rsidR="00000000" w:rsidRPr="00000000">
        <w:rPr>
          <w:rFonts w:ascii="Arial" w:cs="Arial" w:eastAsia="Arial" w:hAnsi="Arial"/>
          <w:i w:val="1"/>
          <w:color w:val="999999"/>
          <w:sz w:val="20"/>
          <w:szCs w:val="20"/>
          <w:rtl w:val="0"/>
        </w:rPr>
        <w:t xml:space="preserve">à criação</w:t>
      </w:r>
      <w:r w:rsidDel="00000000" w:rsidR="00000000" w:rsidRPr="00000000">
        <w:rPr>
          <w:rFonts w:ascii="Arial" w:cs="Arial" w:eastAsia="Arial" w:hAnsi="Arial"/>
          <w:i w:val="1"/>
          <w:smallCaps w:val="0"/>
          <w:strike w:val="0"/>
          <w:color w:val="999999"/>
          <w:sz w:val="20"/>
          <w:szCs w:val="20"/>
          <w:u w:val="none"/>
          <w:shd w:fill="auto" w:val="clear"/>
          <w:vertAlign w:val="baseline"/>
          <w:rtl w:val="0"/>
        </w:rPr>
        <w:t xml:space="preserve"> e à expansão </w:t>
      </w:r>
      <w:r w:rsidDel="00000000" w:rsidR="00000000" w:rsidRPr="00000000">
        <w:rPr>
          <w:rFonts w:ascii="Arial" w:cs="Arial" w:eastAsia="Arial" w:hAnsi="Arial"/>
          <w:i w:val="1"/>
          <w:color w:val="999999"/>
          <w:sz w:val="20"/>
          <w:szCs w:val="20"/>
          <w:rtl w:val="0"/>
        </w:rPr>
        <w:t xml:space="preserve">da Instituição e </w:t>
      </w:r>
      <w:r w:rsidDel="00000000" w:rsidR="00000000" w:rsidRPr="00000000">
        <w:rPr>
          <w:rFonts w:ascii="Arial" w:cs="Arial" w:eastAsia="Arial" w:hAnsi="Arial"/>
          <w:i w:val="1"/>
          <w:smallCaps w:val="0"/>
          <w:strike w:val="0"/>
          <w:color w:val="999999"/>
          <w:sz w:val="20"/>
          <w:szCs w:val="20"/>
          <w:u w:val="none"/>
          <w:shd w:fill="auto" w:val="clear"/>
          <w:vertAlign w:val="baseline"/>
          <w:rtl w:val="0"/>
        </w:rPr>
        <w:t xml:space="preserve">os marcos históricos associados</w:t>
      </w:r>
      <w:r w:rsidDel="00000000" w:rsidR="00000000" w:rsidRPr="00000000">
        <w:rPr>
          <w:rFonts w:ascii="Arial" w:cs="Arial" w:eastAsia="Arial" w:hAnsi="Arial"/>
          <w:i w:val="1"/>
          <w:color w:val="999999"/>
          <w:sz w:val="20"/>
          <w:szCs w:val="20"/>
          <w:rtl w:val="0"/>
        </w:rPr>
        <w:t xml:space="preserve">.</w:t>
      </w:r>
    </w:p>
    <w:p w:rsidR="00000000" w:rsidDel="00000000" w:rsidP="00000000" w:rsidRDefault="00000000" w:rsidRPr="00000000" w14:paraId="000000DE">
      <w:pPr>
        <w:widowControl w:val="0"/>
        <w:tabs>
          <w:tab w:val="left" w:leader="none" w:pos="1678"/>
        </w:tabs>
        <w:spacing w:after="200" w:before="2" w:line="360" w:lineRule="auto"/>
        <w:jc w:val="both"/>
        <w:rPr>
          <w:rFonts w:ascii="Arial" w:cs="Arial" w:eastAsia="Arial" w:hAnsi="Arial"/>
          <w:i w:val="1"/>
          <w:color w:val="999999"/>
          <w:sz w:val="20"/>
          <w:szCs w:val="20"/>
          <w:highlight w:val="white"/>
        </w:rPr>
      </w:pPr>
      <w:r w:rsidDel="00000000" w:rsidR="00000000" w:rsidRPr="00000000">
        <w:rPr>
          <w:rFonts w:ascii="Arial" w:cs="Arial" w:eastAsia="Arial" w:hAnsi="Arial"/>
          <w:i w:val="1"/>
          <w:color w:val="999999"/>
          <w:sz w:val="20"/>
          <w:szCs w:val="20"/>
          <w:highlight w:val="white"/>
          <w:rtl w:val="0"/>
        </w:rPr>
        <w:t xml:space="preserve">A</w:t>
      </w:r>
      <w:r w:rsidDel="00000000" w:rsidR="00000000" w:rsidRPr="00000000">
        <w:rPr>
          <w:rFonts w:ascii="Arial" w:cs="Arial" w:eastAsia="Arial" w:hAnsi="Arial"/>
          <w:i w:val="1"/>
          <w:color w:val="999999"/>
          <w:sz w:val="20"/>
          <w:szCs w:val="20"/>
          <w:highlight w:val="white"/>
          <w:rtl w:val="0"/>
        </w:rPr>
        <w:t xml:space="preserve"> respeito do histórico da Universidad</w:t>
      </w:r>
      <w:r w:rsidDel="00000000" w:rsidR="00000000" w:rsidRPr="00000000">
        <w:rPr>
          <w:rFonts w:ascii="Arial" w:cs="Arial" w:eastAsia="Arial" w:hAnsi="Arial"/>
          <w:i w:val="1"/>
          <w:color w:val="999999"/>
          <w:sz w:val="20"/>
          <w:szCs w:val="20"/>
          <w:highlight w:val="white"/>
          <w:rtl w:val="0"/>
        </w:rPr>
        <w:t xml:space="preserve">e podem ser citados pontos como a missão da instituição, seus respectivos valores, reconhecimento da UnB em prêmios e avaliações. Ademais, destaque à história da universidade e aos seus criadores e sua devida importância no cenário educacional brasileiro.</w:t>
      </w:r>
    </w:p>
    <w:p w:rsidR="00000000" w:rsidDel="00000000" w:rsidP="00000000" w:rsidRDefault="00000000" w:rsidRPr="00000000" w14:paraId="000000DF">
      <w:pPr>
        <w:widowControl w:val="0"/>
        <w:tabs>
          <w:tab w:val="left" w:leader="none" w:pos="1678"/>
        </w:tabs>
        <w:spacing w:after="200" w:before="2" w:line="360" w:lineRule="auto"/>
        <w:jc w:val="both"/>
        <w:rPr>
          <w:rFonts w:ascii="Arial" w:cs="Arial" w:eastAsia="Arial" w:hAnsi="Arial"/>
          <w:i w:val="1"/>
          <w:color w:val="999999"/>
          <w:sz w:val="20"/>
          <w:szCs w:val="20"/>
          <w:highlight w:val="white"/>
        </w:rPr>
      </w:pPr>
      <w:r w:rsidDel="00000000" w:rsidR="00000000" w:rsidRPr="00000000">
        <w:rPr>
          <w:rFonts w:ascii="Arial" w:cs="Arial" w:eastAsia="Arial" w:hAnsi="Arial"/>
          <w:i w:val="1"/>
          <w:color w:val="999999"/>
          <w:sz w:val="20"/>
          <w:szCs w:val="20"/>
          <w:highlight w:val="white"/>
          <w:rtl w:val="0"/>
        </w:rPr>
        <w:t xml:space="preserve">Recomenda-se a visita ao site </w:t>
      </w:r>
      <w:hyperlink r:id="rId37">
        <w:r w:rsidDel="00000000" w:rsidR="00000000" w:rsidRPr="00000000">
          <w:rPr>
            <w:rFonts w:ascii="Arial" w:cs="Arial" w:eastAsia="Arial" w:hAnsi="Arial"/>
            <w:i w:val="1"/>
            <w:color w:val="1155cc"/>
            <w:sz w:val="20"/>
            <w:szCs w:val="20"/>
            <w:highlight w:val="white"/>
            <w:u w:val="single"/>
            <w:rtl w:val="0"/>
          </w:rPr>
          <w:t xml:space="preserve">https://unb.br/a-unb/historia</w:t>
        </w:r>
      </w:hyperlink>
      <w:r w:rsidDel="00000000" w:rsidR="00000000" w:rsidRPr="00000000">
        <w:rPr>
          <w:rFonts w:ascii="Arial" w:cs="Arial" w:eastAsia="Arial" w:hAnsi="Arial"/>
          <w:i w:val="1"/>
          <w:color w:val="999999"/>
          <w:sz w:val="20"/>
          <w:szCs w:val="20"/>
          <w:highlight w:val="white"/>
          <w:rtl w:val="0"/>
        </w:rPr>
        <w:t xml:space="preserve"> para contexto histórico, missão, dados institucionais (UnB em números) e outros aspectos que podem ajudar no maior detalhamento do texto. Nesse mesmo link é possível encontrar o contexto da Ditadura Militar, invasões e a redemocratização da Universidade de Brasília.</w:t>
      </w:r>
    </w:p>
    <w:p w:rsidR="00000000" w:rsidDel="00000000" w:rsidP="00000000" w:rsidRDefault="00000000" w:rsidRPr="00000000" w14:paraId="000000E0">
      <w:pPr>
        <w:pStyle w:val="Heading3"/>
        <w:keepNext w:val="0"/>
        <w:keepLines w:val="0"/>
        <w:widowControl w:val="0"/>
        <w:tabs>
          <w:tab w:val="left" w:leader="none" w:pos="1678"/>
        </w:tabs>
        <w:spacing w:line="360" w:lineRule="auto"/>
        <w:ind w:left="0" w:right="0" w:firstLine="0"/>
        <w:rPr>
          <w:rFonts w:ascii="Arial" w:cs="Arial" w:eastAsia="Arial" w:hAnsi="Arial"/>
          <w:sz w:val="24"/>
          <w:szCs w:val="24"/>
        </w:rPr>
      </w:pPr>
      <w:bookmarkStart w:colFirst="0" w:colLast="0" w:name="_heading=h.yc60nssu96h6" w:id="8"/>
      <w:bookmarkEnd w:id="8"/>
      <w:r w:rsidDel="00000000" w:rsidR="00000000" w:rsidRPr="00000000">
        <w:rPr>
          <w:rFonts w:ascii="Arial" w:cs="Arial" w:eastAsia="Arial" w:hAnsi="Arial"/>
          <w:sz w:val="24"/>
          <w:szCs w:val="24"/>
          <w:rtl w:val="0"/>
        </w:rPr>
        <w:t xml:space="preserve">1.4.2 </w:t>
      </w:r>
      <w:r w:rsidDel="00000000" w:rsidR="00000000" w:rsidRPr="00000000">
        <w:rPr>
          <w:rFonts w:ascii="Arial" w:cs="Arial" w:eastAsia="Arial" w:hAnsi="Arial"/>
          <w:sz w:val="24"/>
          <w:szCs w:val="24"/>
          <w:rtl w:val="0"/>
        </w:rPr>
        <w:t xml:space="preserve">Da unidade</w:t>
      </w:r>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p w:rsidR="00000000" w:rsidDel="00000000" w:rsidP="00000000" w:rsidRDefault="00000000" w:rsidRPr="00000000" w14:paraId="000000E1">
      <w:pPr>
        <w:widowControl w:val="0"/>
        <w:tabs>
          <w:tab w:val="left" w:leader="none" w:pos="1678"/>
        </w:tabs>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Recomenda-se que seja detalhada a história da unidade acadêmica, organizada em ordem cronológica e analítica, o contexto de criação da unidade, suas motivações institucionais e sociais, além dos objetivos pedagógicos que orientaram sua fundação.</w:t>
      </w:r>
    </w:p>
    <w:p w:rsidR="00000000" w:rsidDel="00000000" w:rsidP="00000000" w:rsidRDefault="00000000" w:rsidRPr="00000000" w14:paraId="000000E2">
      <w:pPr>
        <w:widowControl w:val="0"/>
        <w:tabs>
          <w:tab w:val="left" w:leader="none" w:pos="1678"/>
        </w:tabs>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É relevante descrever os primeiros anos de funcionamento, destacando o corpo docente e discente inicial e as demandas da comunidade local que influenciaram no contexto de criação da unidade. Convém discutir a evolução dos cursos presentes na unidade ao longo do tempo, mencionando reformas e programas que unem os cursos que são promovidos pela unidade. </w:t>
      </w:r>
    </w:p>
    <w:p w:rsidR="00000000" w:rsidDel="00000000" w:rsidP="00000000" w:rsidRDefault="00000000" w:rsidRPr="00000000" w14:paraId="000000E3">
      <w:pPr>
        <w:widowControl w:val="0"/>
        <w:tabs>
          <w:tab w:val="left" w:leader="none" w:pos="1678"/>
        </w:tabs>
        <w:spacing w:after="240" w:before="240" w:line="360" w:lineRule="auto"/>
        <w:jc w:val="both"/>
        <w:rPr>
          <w:rFonts w:ascii="Arial" w:cs="Arial" w:eastAsia="Arial" w:hAnsi="Arial"/>
          <w:i w:val="1"/>
          <w:color w:val="999999"/>
          <w:sz w:val="16"/>
          <w:szCs w:val="16"/>
        </w:rPr>
      </w:pPr>
      <w:r w:rsidDel="00000000" w:rsidR="00000000" w:rsidRPr="00000000">
        <w:rPr>
          <w:rFonts w:ascii="Arial" w:cs="Arial" w:eastAsia="Arial" w:hAnsi="Arial"/>
          <w:i w:val="1"/>
          <w:color w:val="999999"/>
          <w:sz w:val="20"/>
          <w:szCs w:val="20"/>
          <w:rtl w:val="0"/>
        </w:rPr>
        <w:t xml:space="preserve">Além disso, é pertinente tratar das contribuições acadêmicas, culturais e sociais do curso, evidenciando projetos de pesquisa e extensão relevantes, bem como o impacto na formação de profissionais da área. O texto pode também apresentar a configuração atual da unidade, seus desafios e perspectivas e destaque para importância histórica e o papel relevante na educação superior.</w:t>
      </w:r>
      <w:r w:rsidDel="00000000" w:rsidR="00000000" w:rsidRPr="00000000">
        <w:rPr>
          <w:rtl w:val="0"/>
        </w:rPr>
      </w:r>
    </w:p>
    <w:p w:rsidR="00000000" w:rsidDel="00000000" w:rsidP="00000000" w:rsidRDefault="00000000" w:rsidRPr="00000000" w14:paraId="000000E4">
      <w:pPr>
        <w:pStyle w:val="Heading3"/>
        <w:keepNext w:val="0"/>
        <w:keepLines w:val="0"/>
        <w:widowControl w:val="0"/>
        <w:tabs>
          <w:tab w:val="left" w:leader="none" w:pos="1663"/>
        </w:tabs>
        <w:spacing w:line="360" w:lineRule="auto"/>
        <w:ind w:left="0" w:right="0" w:firstLine="0"/>
        <w:rPr>
          <w:rFonts w:ascii="Arial" w:cs="Arial" w:eastAsia="Arial" w:hAnsi="Arial"/>
          <w:sz w:val="24"/>
          <w:szCs w:val="24"/>
        </w:rPr>
      </w:pPr>
      <w:bookmarkStart w:colFirst="0" w:colLast="0" w:name="_heading=h.w86uzjhq9xg1" w:id="9"/>
      <w:bookmarkEnd w:id="9"/>
      <w:r w:rsidDel="00000000" w:rsidR="00000000" w:rsidRPr="00000000">
        <w:rPr>
          <w:rFonts w:ascii="Arial" w:cs="Arial" w:eastAsia="Arial" w:hAnsi="Arial"/>
          <w:sz w:val="24"/>
          <w:szCs w:val="24"/>
          <w:rtl w:val="0"/>
        </w:rPr>
        <w:t xml:space="preserve">1.4.3 Do Curs</w:t>
      </w:r>
      <w:r w:rsidDel="00000000" w:rsidR="00000000" w:rsidRPr="00000000">
        <w:rPr>
          <w:rFonts w:ascii="Arial" w:cs="Arial" w:eastAsia="Arial" w:hAnsi="Arial"/>
          <w:color w:val="341b74"/>
          <w:sz w:val="24"/>
          <w:szCs w:val="24"/>
          <w:rtl w:val="0"/>
        </w:rPr>
        <w:t xml:space="preserve">o</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3"/>
        </w:tabs>
        <w:spacing w:after="200" w:before="212"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Apresentação do Curso, com menção a demandas sociais regionais que justificaram sua criação e principais modificações no funcionamento verificadas desde sua implantação.</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3"/>
        </w:tabs>
        <w:spacing w:after="200" w:before="212" w:line="360" w:lineRule="auto"/>
        <w:ind w:left="0" w:right="0" w:firstLine="0"/>
        <w:jc w:val="both"/>
        <w:rPr>
          <w:rFonts w:ascii="Arial" w:cs="Arial" w:eastAsia="Arial" w:hAnsi="Arial"/>
          <w:i w:val="1"/>
          <w:color w:val="999999"/>
          <w:sz w:val="20"/>
          <w:szCs w:val="20"/>
          <w:highlight w:val="white"/>
        </w:rPr>
      </w:pPr>
      <w:r w:rsidDel="00000000" w:rsidR="00000000" w:rsidRPr="00000000">
        <w:rPr>
          <w:rFonts w:ascii="Arial" w:cs="Arial" w:eastAsia="Arial" w:hAnsi="Arial"/>
          <w:i w:val="1"/>
          <w:color w:val="999999"/>
          <w:sz w:val="20"/>
          <w:szCs w:val="20"/>
          <w:rtl w:val="0"/>
        </w:rPr>
        <w:t xml:space="preserve">É importante situar o curso, inclusive os pontos apresentados no tópico anterior, mas agora em relação à relevância do curso, seus objetivos e diferenciais. Além disso, cabe destacar a </w:t>
      </w:r>
      <w:r w:rsidDel="00000000" w:rsidR="00000000" w:rsidRPr="00000000">
        <w:rPr>
          <w:rFonts w:ascii="Arial" w:cs="Arial" w:eastAsia="Arial" w:hAnsi="Arial"/>
          <w:i w:val="1"/>
          <w:color w:val="999999"/>
          <w:sz w:val="20"/>
          <w:szCs w:val="20"/>
          <w:highlight w:val="white"/>
          <w:rtl w:val="0"/>
        </w:rPr>
        <w:t xml:space="preserve">abordagem sobre a justificativa para existência do curso, a coerência com o contexto educacional, com as necessidades locais e com o perfil do egresso.</w:t>
      </w:r>
      <w:r w:rsidDel="00000000" w:rsidR="00000000" w:rsidRPr="00000000">
        <w:rPr>
          <w:rtl w:val="0"/>
        </w:rPr>
      </w:r>
    </w:p>
    <w:p w:rsidR="00000000" w:rsidDel="00000000" w:rsidP="00000000" w:rsidRDefault="00000000" w:rsidRPr="00000000" w14:paraId="000000E7">
      <w:pPr>
        <w:widowControl w:val="0"/>
        <w:tabs>
          <w:tab w:val="left" w:leader="none" w:pos="1678"/>
        </w:tabs>
        <w:spacing w:after="200" w:before="212"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 texto deve iniciar pela </w:t>
      </w:r>
      <w:r w:rsidDel="00000000" w:rsidR="00000000" w:rsidRPr="00000000">
        <w:rPr>
          <w:rFonts w:ascii="Arial" w:cs="Arial" w:eastAsia="Arial" w:hAnsi="Arial"/>
          <w:b w:val="1"/>
          <w:i w:val="1"/>
          <w:color w:val="999999"/>
          <w:sz w:val="20"/>
          <w:szCs w:val="20"/>
          <w:rtl w:val="0"/>
        </w:rPr>
        <w:t xml:space="preserve">origem e criação do curso</w:t>
      </w:r>
      <w:r w:rsidDel="00000000" w:rsidR="00000000" w:rsidRPr="00000000">
        <w:rPr>
          <w:rFonts w:ascii="Arial" w:cs="Arial" w:eastAsia="Arial" w:hAnsi="Arial"/>
          <w:i w:val="1"/>
          <w:color w:val="999999"/>
          <w:sz w:val="20"/>
          <w:szCs w:val="20"/>
          <w:rtl w:val="0"/>
        </w:rPr>
        <w:t xml:space="preserve">, indicando o ano de fundação e as motivações que justificaram sua implementação, sejam elas demandas sociais, políticas públicas, avanços científicos ou necessidades específicas da região e do país. É igualmente importante mencionar os principais atores envolvidos no processo de criação, como docentes, pesquisadores, gestores universitários e órgãos governamentais.</w:t>
      </w:r>
    </w:p>
    <w:p w:rsidR="00000000" w:rsidDel="00000000" w:rsidP="00000000" w:rsidRDefault="00000000" w:rsidRPr="00000000" w14:paraId="000000E8">
      <w:pPr>
        <w:widowControl w:val="0"/>
        <w:tabs>
          <w:tab w:val="left" w:leader="none" w:pos="1678"/>
        </w:tabs>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Na sequência, deve-se abordar a </w:t>
      </w:r>
      <w:r w:rsidDel="00000000" w:rsidR="00000000" w:rsidRPr="00000000">
        <w:rPr>
          <w:rFonts w:ascii="Arial" w:cs="Arial" w:eastAsia="Arial" w:hAnsi="Arial"/>
          <w:b w:val="1"/>
          <w:i w:val="1"/>
          <w:color w:val="999999"/>
          <w:sz w:val="20"/>
          <w:szCs w:val="20"/>
          <w:rtl w:val="0"/>
        </w:rPr>
        <w:t xml:space="preserve">inserção do curso na UnB</w:t>
      </w:r>
      <w:r w:rsidDel="00000000" w:rsidR="00000000" w:rsidRPr="00000000">
        <w:rPr>
          <w:rFonts w:ascii="Arial" w:cs="Arial" w:eastAsia="Arial" w:hAnsi="Arial"/>
          <w:i w:val="1"/>
          <w:color w:val="999999"/>
          <w:sz w:val="20"/>
          <w:szCs w:val="20"/>
          <w:rtl w:val="0"/>
        </w:rPr>
        <w:t xml:space="preserve">, destacando como ele se articula com o projeto pedagógico da universidade e em que medida dialoga com princípios que marcam a tradição acadêmica da instituição, tais como a interdisciplinaridade, a inovação curricular, o compromisso social e a excelência acadêmica.</w:t>
      </w:r>
      <w:r w:rsidDel="00000000" w:rsidR="00000000" w:rsidRPr="00000000">
        <w:rPr>
          <w:rtl w:val="0"/>
        </w:rPr>
      </w:r>
    </w:p>
    <w:p w:rsidR="00000000" w:rsidDel="00000000" w:rsidP="00000000" w:rsidRDefault="00000000" w:rsidRPr="00000000" w14:paraId="000000E9">
      <w:pPr>
        <w:widowControl w:val="0"/>
        <w:tabs>
          <w:tab w:val="left" w:leader="none" w:pos="1678"/>
        </w:tabs>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Ademais, pode ser feita uma apresentação do </w:t>
      </w:r>
      <w:r w:rsidDel="00000000" w:rsidR="00000000" w:rsidRPr="00000000">
        <w:rPr>
          <w:rFonts w:ascii="Arial" w:cs="Arial" w:eastAsia="Arial" w:hAnsi="Arial"/>
          <w:b w:val="1"/>
          <w:i w:val="1"/>
          <w:color w:val="999999"/>
          <w:sz w:val="20"/>
          <w:szCs w:val="20"/>
          <w:rtl w:val="0"/>
        </w:rPr>
        <w:t xml:space="preserve">desenvolvimento histórico</w:t>
      </w:r>
      <w:r w:rsidDel="00000000" w:rsidR="00000000" w:rsidRPr="00000000">
        <w:rPr>
          <w:rFonts w:ascii="Arial" w:cs="Arial" w:eastAsia="Arial" w:hAnsi="Arial"/>
          <w:i w:val="1"/>
          <w:color w:val="999999"/>
          <w:sz w:val="20"/>
          <w:szCs w:val="20"/>
          <w:rtl w:val="0"/>
        </w:rPr>
        <w:t xml:space="preserve">, ressaltando as</w:t>
      </w:r>
      <w:r w:rsidDel="00000000" w:rsidR="00000000" w:rsidRPr="00000000">
        <w:rPr>
          <w:rFonts w:ascii="Arial" w:cs="Arial" w:eastAsia="Arial" w:hAnsi="Arial"/>
          <w:b w:val="1"/>
          <w:i w:val="1"/>
          <w:color w:val="999999"/>
          <w:sz w:val="20"/>
          <w:szCs w:val="20"/>
          <w:rtl w:val="0"/>
        </w:rPr>
        <w:t xml:space="preserve"> reformulações curriculares realizadas ao longo dos anos</w:t>
      </w:r>
      <w:r w:rsidDel="00000000" w:rsidR="00000000" w:rsidRPr="00000000">
        <w:rPr>
          <w:rFonts w:ascii="Arial" w:cs="Arial" w:eastAsia="Arial" w:hAnsi="Arial"/>
          <w:i w:val="1"/>
          <w:color w:val="999999"/>
          <w:sz w:val="20"/>
          <w:szCs w:val="20"/>
          <w:rtl w:val="0"/>
        </w:rPr>
        <w:t xml:space="preserve">, as transformações metodológicas introduzidas, as parcerias estabelecidas em âmbito nacional e internacional e os momentos marcantes que contribuíram para a consolidação do curso, como conquistas institucionais, r</w:t>
      </w:r>
      <w:r w:rsidDel="00000000" w:rsidR="00000000" w:rsidRPr="00000000">
        <w:rPr>
          <w:rFonts w:ascii="Arial" w:cs="Arial" w:eastAsia="Arial" w:hAnsi="Arial"/>
          <w:i w:val="1"/>
          <w:color w:val="999999"/>
          <w:sz w:val="20"/>
          <w:szCs w:val="20"/>
          <w:rtl w:val="0"/>
        </w:rPr>
        <w:t xml:space="preserve">econhecimentos e a promoção de eventos científicos.</w:t>
      </w:r>
    </w:p>
    <w:p w:rsidR="00000000" w:rsidDel="00000000" w:rsidP="00000000" w:rsidRDefault="00000000" w:rsidRPr="00000000" w14:paraId="000000EA">
      <w:pPr>
        <w:widowControl w:val="0"/>
        <w:tabs>
          <w:tab w:val="left" w:leader="none" w:pos="1678"/>
        </w:tabs>
        <w:spacing w:after="240" w:before="240" w:line="360" w:lineRule="auto"/>
        <w:jc w:val="both"/>
        <w:rPr>
          <w:rFonts w:ascii="Arial" w:cs="Arial" w:eastAsia="Arial" w:hAnsi="Arial"/>
          <w:i w:val="1"/>
          <w:color w:val="999999"/>
          <w:sz w:val="20"/>
          <w:szCs w:val="20"/>
          <w:highlight w:val="white"/>
        </w:rPr>
      </w:pPr>
      <w:r w:rsidDel="00000000" w:rsidR="00000000" w:rsidRPr="00000000">
        <w:rPr>
          <w:rFonts w:ascii="Arial" w:cs="Arial" w:eastAsia="Arial" w:hAnsi="Arial"/>
          <w:i w:val="1"/>
          <w:color w:val="999999"/>
          <w:sz w:val="20"/>
          <w:szCs w:val="20"/>
          <w:rtl w:val="0"/>
        </w:rPr>
        <w:t xml:space="preserve">Também se recomenda enfatizar o impacto social e profissional, evidenciando como o curso contribui para a formação de profissionais capazes de responder a demandas sociais específicas, qual é a inserção dos egressos no mercado de trabalho ou em carreiras acadêmicas e de que maneira os projetos de extensão vinculados ao curs</w:t>
      </w:r>
      <w:r w:rsidDel="00000000" w:rsidR="00000000" w:rsidRPr="00000000">
        <w:rPr>
          <w:rFonts w:ascii="Arial" w:cs="Arial" w:eastAsia="Arial" w:hAnsi="Arial"/>
          <w:i w:val="1"/>
          <w:color w:val="999999"/>
          <w:sz w:val="20"/>
          <w:szCs w:val="20"/>
          <w:rtl w:val="0"/>
        </w:rPr>
        <w:t xml:space="preserve">o geram benefícios para a comunidade (esse último tópico pode ser melhor descrito no tópico específico sobre a extensão</w:t>
      </w:r>
      <w:r w:rsidDel="00000000" w:rsidR="00000000" w:rsidRPr="00000000">
        <w:rPr>
          <w:rFonts w:ascii="Arial" w:cs="Arial" w:eastAsia="Arial" w:hAnsi="Arial"/>
          <w:i w:val="1"/>
          <w:color w:val="999999"/>
          <w:sz w:val="20"/>
          <w:szCs w:val="20"/>
          <w:rtl w:val="0"/>
        </w:rPr>
        <w:t xml:space="preserve">). </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3"/>
        </w:tabs>
        <w:spacing w:after="200" w:before="212" w:line="360" w:lineRule="auto"/>
        <w:ind w:left="0" w:right="0" w:firstLine="0"/>
        <w:jc w:val="both"/>
        <w:rPr>
          <w:rFonts w:ascii="Arial" w:cs="Arial" w:eastAsia="Arial" w:hAnsi="Arial"/>
          <w:i w:val="1"/>
          <w:color w:val="999999"/>
          <w:sz w:val="16"/>
          <w:szCs w:val="16"/>
        </w:rPr>
        <w:sectPr>
          <w:headerReference r:id="rId38" w:type="default"/>
          <w:type w:val="nextPage"/>
          <w:pgSz w:h="16860" w:w="11920" w:orient="portrait"/>
          <w:pgMar w:bottom="1320" w:top="1600" w:left="1771.6535433070865" w:right="1144.1338582677172" w:header="0" w:footer="1135"/>
          <w:pgNumType w:start="1"/>
          <w:titlePg w:val="1"/>
        </w:sect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3"/>
        </w:tabs>
        <w:spacing w:after="200" w:before="212" w:line="360" w:lineRule="auto"/>
        <w:ind w:left="0" w:right="0" w:firstLine="0"/>
        <w:jc w:val="both"/>
        <w:rPr>
          <w:rFonts w:ascii="Arial" w:cs="Arial" w:eastAsia="Arial" w:hAnsi="Arial"/>
          <w:i w:val="1"/>
          <w:color w:val="999999"/>
          <w:sz w:val="16"/>
          <w:szCs w:val="16"/>
        </w:rPr>
      </w:pPr>
      <w:r w:rsidDel="00000000" w:rsidR="00000000" w:rsidRPr="00000000">
        <w:rPr>
          <w:rtl w:val="0"/>
        </w:rPr>
      </w:r>
    </w:p>
    <w:p w:rsidR="00000000" w:rsidDel="00000000" w:rsidP="00000000" w:rsidRDefault="00000000" w:rsidRPr="00000000" w14:paraId="000000ED">
      <w:pPr>
        <w:pStyle w:val="Heading1"/>
        <w:numPr>
          <w:ilvl w:val="0"/>
          <w:numId w:val="6"/>
        </w:numPr>
        <w:tabs>
          <w:tab w:val="left" w:leader="none" w:pos="1017"/>
          <w:tab w:val="left" w:leader="none" w:pos="1018"/>
        </w:tabs>
        <w:spacing w:line="360" w:lineRule="auto"/>
        <w:ind w:left="720" w:right="0" w:hanging="360"/>
        <w:rPr>
          <w:rFonts w:ascii="Arial" w:cs="Arial" w:eastAsia="Arial" w:hAnsi="Arial"/>
        </w:rPr>
      </w:pPr>
      <w:bookmarkStart w:colFirst="0" w:colLast="0" w:name="_heading=h.i51r27iiadn" w:id="10"/>
      <w:bookmarkEnd w:id="10"/>
      <w:r w:rsidDel="00000000" w:rsidR="00000000" w:rsidRPr="00000000">
        <w:rPr>
          <w:rFonts w:ascii="Arial" w:cs="Arial" w:eastAsia="Arial" w:hAnsi="Arial"/>
          <w:rtl w:val="0"/>
        </w:rPr>
        <w:t xml:space="preserve">ORGANIZAÇÃO DIDÁTICO PEDAGÓGICA</w:t>
      </w:r>
      <w:r w:rsidDel="00000000" w:rsidR="00000000" w:rsidRPr="00000000">
        <w:rPr>
          <w:rtl w:val="0"/>
        </w:rPr>
      </w:r>
    </w:p>
    <w:p w:rsidR="00000000" w:rsidDel="00000000" w:rsidP="00000000" w:rsidRDefault="00000000" w:rsidRPr="00000000" w14:paraId="000000EE">
      <w:pPr>
        <w:pStyle w:val="Heading2"/>
        <w:numPr>
          <w:ilvl w:val="1"/>
          <w:numId w:val="15"/>
        </w:numPr>
        <w:tabs>
          <w:tab w:val="left" w:leader="none" w:pos="548"/>
        </w:tabs>
        <w:spacing w:line="360" w:lineRule="auto"/>
        <w:ind w:left="566.9291338582675" w:right="0" w:hanging="150"/>
        <w:rPr>
          <w:b w:val="1"/>
        </w:rPr>
      </w:pPr>
      <w:bookmarkStart w:colFirst="0" w:colLast="0" w:name="_heading=h.3dy6vkm" w:id="11"/>
      <w:bookmarkEnd w:id="11"/>
      <w:r w:rsidDel="00000000" w:rsidR="00000000" w:rsidRPr="00000000">
        <w:rPr>
          <w:rFonts w:ascii="Arial" w:cs="Arial" w:eastAsia="Arial" w:hAnsi="Arial"/>
          <w:sz w:val="24"/>
          <w:szCs w:val="24"/>
          <w:rtl w:val="0"/>
        </w:rPr>
        <w:t xml:space="preserve">Políticas</w:t>
      </w:r>
      <w:r w:rsidDel="00000000" w:rsidR="00000000" w:rsidRPr="00000000">
        <w:rPr>
          <w:rFonts w:ascii="Arial" w:cs="Arial" w:eastAsia="Arial" w:hAnsi="Arial"/>
          <w:sz w:val="24"/>
          <w:szCs w:val="24"/>
          <w:rtl w:val="0"/>
        </w:rPr>
        <w:t xml:space="preserve"> Institucionais </w:t>
      </w:r>
    </w:p>
    <w:p w:rsidR="00000000" w:rsidDel="00000000" w:rsidP="00000000" w:rsidRDefault="00000000" w:rsidRPr="00000000" w14:paraId="000000EF">
      <w:pPr>
        <w:pStyle w:val="Heading2"/>
        <w:tabs>
          <w:tab w:val="left" w:leader="none" w:pos="548"/>
        </w:tabs>
        <w:spacing w:line="360" w:lineRule="auto"/>
        <w:ind w:left="0" w:right="0" w:firstLine="0"/>
        <w:jc w:val="both"/>
        <w:rPr>
          <w:rFonts w:ascii="Arial" w:cs="Arial" w:eastAsia="Arial" w:hAnsi="Arial"/>
          <w:b w:val="0"/>
          <w:i w:val="1"/>
          <w:color w:val="999999"/>
          <w:sz w:val="20"/>
          <w:szCs w:val="20"/>
        </w:rPr>
      </w:pPr>
      <w:bookmarkStart w:colFirst="0" w:colLast="0" w:name="_heading=h.s0rwnnro3t3z" w:id="12"/>
      <w:bookmarkEnd w:id="12"/>
      <w:r w:rsidDel="00000000" w:rsidR="00000000" w:rsidRPr="00000000">
        <w:rPr>
          <w:rFonts w:ascii="Arial" w:cs="Arial" w:eastAsia="Arial" w:hAnsi="Arial"/>
          <w:b w:val="0"/>
          <w:i w:val="1"/>
          <w:color w:val="999999"/>
          <w:sz w:val="20"/>
          <w:szCs w:val="20"/>
          <w:rtl w:val="0"/>
        </w:rPr>
        <w:t xml:space="preserve">Abordagem para situar, no âmbito do Curso, as políticas institucionais previstas no </w:t>
      </w:r>
      <w:hyperlink r:id="rId39">
        <w:r w:rsidDel="00000000" w:rsidR="00000000" w:rsidRPr="00000000">
          <w:rPr>
            <w:rFonts w:ascii="Arial" w:cs="Arial" w:eastAsia="Arial" w:hAnsi="Arial"/>
            <w:b w:val="0"/>
            <w:i w:val="1"/>
            <w:color w:val="1155cc"/>
            <w:sz w:val="20"/>
            <w:szCs w:val="20"/>
            <w:u w:val="single"/>
            <w:rtl w:val="0"/>
          </w:rPr>
          <w:t xml:space="preserve">Plano de Desenvolvimento Institucional – PDI</w:t>
        </w:r>
      </w:hyperlink>
      <w:r w:rsidDel="00000000" w:rsidR="00000000" w:rsidRPr="00000000">
        <w:rPr>
          <w:rFonts w:ascii="Arial" w:cs="Arial" w:eastAsia="Arial" w:hAnsi="Arial"/>
          <w:b w:val="0"/>
          <w:i w:val="1"/>
          <w:color w:val="1155cc"/>
          <w:sz w:val="20"/>
          <w:szCs w:val="20"/>
          <w:highlight w:val="yellow"/>
          <w:u w:val="single"/>
          <w:vertAlign w:val="superscript"/>
        </w:rPr>
        <w:footnoteReference w:customMarkFollows="0" w:id="0"/>
      </w:r>
      <w:hyperlink r:id="rId40">
        <w:r w:rsidDel="00000000" w:rsidR="00000000" w:rsidRPr="00000000">
          <w:rPr>
            <w:rFonts w:ascii="Arial" w:cs="Arial" w:eastAsia="Arial" w:hAnsi="Arial"/>
            <w:b w:val="0"/>
            <w:i w:val="1"/>
            <w:color w:val="1155cc"/>
            <w:sz w:val="20"/>
            <w:szCs w:val="20"/>
            <w:u w:val="single"/>
            <w:rtl w:val="0"/>
          </w:rPr>
          <w:t xml:space="preserve"> </w:t>
        </w:r>
      </w:hyperlink>
      <w:r w:rsidDel="00000000" w:rsidR="00000000" w:rsidRPr="00000000">
        <w:rPr>
          <w:rFonts w:ascii="Arial" w:cs="Arial" w:eastAsia="Arial" w:hAnsi="Arial"/>
          <w:b w:val="0"/>
          <w:i w:val="1"/>
          <w:color w:val="999999"/>
          <w:sz w:val="20"/>
          <w:szCs w:val="20"/>
          <w:rtl w:val="0"/>
        </w:rPr>
        <w:t xml:space="preserve">e no </w:t>
      </w:r>
      <w:hyperlink r:id="rId41">
        <w:r w:rsidDel="00000000" w:rsidR="00000000" w:rsidRPr="00000000">
          <w:rPr>
            <w:rFonts w:ascii="Arial" w:cs="Arial" w:eastAsia="Arial" w:hAnsi="Arial"/>
            <w:b w:val="0"/>
            <w:i w:val="1"/>
            <w:color w:val="1155cc"/>
            <w:sz w:val="20"/>
            <w:szCs w:val="20"/>
            <w:u w:val="single"/>
            <w:rtl w:val="0"/>
          </w:rPr>
          <w:t xml:space="preserve">Projeto Político Pedagógico Institucional – PPPI da UnB</w:t>
        </w:r>
      </w:hyperlink>
      <w:r w:rsidDel="00000000" w:rsidR="00000000" w:rsidRPr="00000000">
        <w:rPr>
          <w:rFonts w:ascii="Arial" w:cs="Arial" w:eastAsia="Arial" w:hAnsi="Arial"/>
          <w:b w:val="0"/>
          <w:i w:val="1"/>
          <w:color w:val="999999"/>
          <w:sz w:val="20"/>
          <w:szCs w:val="20"/>
          <w:rtl w:val="0"/>
        </w:rPr>
        <w:t xml:space="preserve"> (como as políticas de ensino, pesquisa, extensão, inovação, gestão, internacionalização e educação a distância) — dando destaque para os princípios fundamentais da Instituição, dentre os quais: indissociabilidade entre ensino, pesquisa e extensão; interdisciplinaridade; transversalidade; contextualização; flexibilidade; diversidade; acessibilidade; e sustentabilidade socioambiental —, observando-se o alinhamento com o perfil do egresso.</w:t>
      </w:r>
    </w:p>
    <w:p w:rsidR="00000000" w:rsidDel="00000000" w:rsidP="00000000" w:rsidRDefault="00000000" w:rsidRPr="00000000" w14:paraId="000000F0">
      <w:pPr>
        <w:pStyle w:val="Heading2"/>
        <w:tabs>
          <w:tab w:val="left" w:leader="none" w:pos="548"/>
        </w:tabs>
        <w:spacing w:line="360" w:lineRule="auto"/>
        <w:ind w:left="0" w:right="0" w:firstLine="0"/>
        <w:jc w:val="both"/>
        <w:rPr>
          <w:rFonts w:ascii="Arial" w:cs="Arial" w:eastAsia="Arial" w:hAnsi="Arial"/>
          <w:b w:val="0"/>
          <w:i w:val="1"/>
          <w:color w:val="999999"/>
          <w:sz w:val="20"/>
          <w:szCs w:val="20"/>
        </w:rPr>
      </w:pPr>
      <w:bookmarkStart w:colFirst="0" w:colLast="0" w:name="_heading=h.95ad6nmsm0zv" w:id="13"/>
      <w:bookmarkEnd w:id="13"/>
      <w:r w:rsidDel="00000000" w:rsidR="00000000" w:rsidRPr="00000000">
        <w:rPr>
          <w:rFonts w:ascii="Arial" w:cs="Arial" w:eastAsia="Arial" w:hAnsi="Arial"/>
          <w:b w:val="0"/>
          <w:i w:val="1"/>
          <w:color w:val="999999"/>
          <w:sz w:val="20"/>
          <w:szCs w:val="20"/>
          <w:rtl w:val="0"/>
        </w:rPr>
        <w:t xml:space="preserve">É importante levar em consideração o indicador 1.1 </w:t>
      </w:r>
      <w:hyperlink r:id="rId42">
        <w:r w:rsidDel="00000000" w:rsidR="00000000" w:rsidRPr="00000000">
          <w:rPr>
            <w:rFonts w:ascii="Arial" w:cs="Arial" w:eastAsia="Arial" w:hAnsi="Arial"/>
            <w:b w:val="0"/>
            <w:i w:val="1"/>
            <w:color w:val="1155cc"/>
            <w:sz w:val="20"/>
            <w:szCs w:val="20"/>
            <w:u w:val="single"/>
            <w:rtl w:val="0"/>
          </w:rPr>
          <w:t xml:space="preserve">Instrumento de avaliação do Inep </w:t>
        </w:r>
      </w:hyperlink>
      <w:r w:rsidDel="00000000" w:rsidR="00000000" w:rsidRPr="00000000">
        <w:rPr>
          <w:rFonts w:ascii="Arial" w:cs="Arial" w:eastAsia="Arial" w:hAnsi="Arial"/>
          <w:b w:val="0"/>
          <w:i w:val="1"/>
          <w:color w:val="999999"/>
          <w:sz w:val="20"/>
          <w:szCs w:val="20"/>
          <w:rtl w:val="0"/>
        </w:rPr>
        <w:t xml:space="preserve">.</w:t>
      </w:r>
      <w:r w:rsidDel="00000000" w:rsidR="00000000" w:rsidRPr="00000000">
        <w:rPr>
          <w:rtl w:val="0"/>
        </w:rPr>
      </w:r>
    </w:p>
    <w:p w:rsidR="00000000" w:rsidDel="00000000" w:rsidP="00000000" w:rsidRDefault="00000000" w:rsidRPr="00000000" w14:paraId="000000F1">
      <w:pPr>
        <w:pStyle w:val="Heading3"/>
        <w:tabs>
          <w:tab w:val="left" w:leader="none" w:pos="548"/>
        </w:tabs>
        <w:spacing w:line="360" w:lineRule="auto"/>
        <w:jc w:val="both"/>
        <w:rPr/>
      </w:pPr>
      <w:bookmarkStart w:colFirst="0" w:colLast="0" w:name="_heading=h.lpwhsrfh11wt" w:id="14"/>
      <w:bookmarkEnd w:id="14"/>
      <w:r w:rsidDel="00000000" w:rsidR="00000000" w:rsidRPr="00000000">
        <w:rPr>
          <w:rtl w:val="0"/>
        </w:rPr>
        <w:t xml:space="preserve">2.1.1 Políticas Institucionais no âmbito do curso</w:t>
      </w:r>
      <w:r w:rsidDel="00000000" w:rsidR="00000000" w:rsidRPr="00000000">
        <w:rPr>
          <w:rtl w:val="0"/>
        </w:rPr>
      </w:r>
    </w:p>
    <w:p w:rsidR="00000000" w:rsidDel="00000000" w:rsidP="00000000" w:rsidRDefault="00000000" w:rsidRPr="00000000" w14:paraId="000000F2">
      <w:pPr>
        <w:tabs>
          <w:tab w:val="left" w:leader="none" w:pos="548"/>
        </w:tabs>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sobre a implementação, no âmbito do Curso, das políticas institucionais descritas no PDI (políticas de ensino, pesquisa, extensão, inovação, gestão, internacionalização e políticas para a modalidade EaD).</w:t>
      </w:r>
    </w:p>
    <w:p w:rsidR="00000000" w:rsidDel="00000000" w:rsidP="00000000" w:rsidRDefault="00000000" w:rsidRPr="00000000" w14:paraId="000000F3">
      <w:pPr>
        <w:tabs>
          <w:tab w:val="left" w:leader="none" w:pos="548"/>
        </w:tabs>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Cabe destacar na construção do PPC como o curso reafirma seu comprometimento com a indissociabilidade entre ensino, pesquisa e extensão, princípio que estrutura as atividades acadêmicas e garante a formação integral dos estudantes.</w:t>
      </w:r>
    </w:p>
    <w:p w:rsidR="00000000" w:rsidDel="00000000" w:rsidP="00000000" w:rsidRDefault="00000000" w:rsidRPr="00000000" w14:paraId="000000F4">
      <w:pPr>
        <w:tabs>
          <w:tab w:val="left" w:leader="none" w:pos="548"/>
        </w:tabs>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Exponha ações sobre inovação pedagógica e o uso de tecnologias educacionais, em consonância com as políticas institucionais de modernização da gestão e dos processos de aprendizagem. Além disso, destaque como curso busca incorporar a sustentabilidade e a responsabilidade social com ações práticas no âmbito do curso e unidade. </w:t>
      </w:r>
    </w:p>
    <w:p w:rsidR="00000000" w:rsidDel="00000000" w:rsidP="00000000" w:rsidRDefault="00000000" w:rsidRPr="00000000" w14:paraId="000000F5">
      <w:pPr>
        <w:pStyle w:val="Heading3"/>
        <w:tabs>
          <w:tab w:val="left" w:leader="none" w:pos="548"/>
        </w:tabs>
        <w:spacing w:after="200" w:before="200" w:line="360" w:lineRule="auto"/>
        <w:rPr/>
      </w:pPr>
      <w:bookmarkStart w:colFirst="0" w:colLast="0" w:name="_heading=h.rwhehlhamzt" w:id="15"/>
      <w:bookmarkEnd w:id="15"/>
      <w:r w:rsidDel="00000000" w:rsidR="00000000" w:rsidRPr="00000000">
        <w:rPr>
          <w:rtl w:val="0"/>
        </w:rPr>
        <w:t xml:space="preserve">2.1.2 Políticas de atendimento ao discente </w:t>
      </w:r>
    </w:p>
    <w:p w:rsidR="00000000" w:rsidDel="00000000" w:rsidP="00000000" w:rsidRDefault="00000000" w:rsidRPr="00000000" w14:paraId="000000F6">
      <w:pPr>
        <w:widowControl w:val="0"/>
        <w:spacing w:before="213"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w:t>
      </w:r>
      <w:r w:rsidDel="00000000" w:rsidR="00000000" w:rsidRPr="00000000">
        <w:rPr>
          <w:rFonts w:ascii="Arial" w:cs="Arial" w:eastAsia="Arial" w:hAnsi="Arial"/>
          <w:i w:val="1"/>
          <w:color w:val="999999"/>
          <w:sz w:val="20"/>
          <w:szCs w:val="20"/>
          <w:rtl w:val="0"/>
        </w:rPr>
        <w:t xml:space="preserve">pontar ações, desenvolvidas no âmbito da Universidade (conforme seu PDI) e do Curso, voltadas para acolhimento e permanência de estudantes, acessibilidade metodológica e instrumental, monitoria, tutoria, apoio psicopedagógico, participação em centros acadêmicos ou intercâmbios nacionais e internacionais, apoio financeiro, estímulos à permanência, organização estudantil, acompanhamento dos egressos e reintegração</w:t>
      </w:r>
      <w:r w:rsidDel="00000000" w:rsidR="00000000" w:rsidRPr="00000000">
        <w:rPr>
          <w:rFonts w:ascii="Arial" w:cs="Arial" w:eastAsia="Arial" w:hAnsi="Arial"/>
          <w:i w:val="1"/>
          <w:color w:val="999999"/>
          <w:sz w:val="20"/>
          <w:szCs w:val="20"/>
          <w:highlight w:val="yellow"/>
          <w:vertAlign w:val="superscript"/>
        </w:rPr>
        <w:footnoteReference w:customMarkFollows="0" w:id="1"/>
      </w:r>
      <w:r w:rsidDel="00000000" w:rsidR="00000000" w:rsidRPr="00000000">
        <w:rPr>
          <w:rFonts w:ascii="Arial" w:cs="Arial" w:eastAsia="Arial" w:hAnsi="Arial"/>
          <w:i w:val="1"/>
          <w:color w:val="999999"/>
          <w:sz w:val="20"/>
          <w:szCs w:val="20"/>
          <w:rtl w:val="0"/>
        </w:rPr>
        <w:t xml:space="preserve">, dentre outras iniciativas dessa natureza</w:t>
      </w:r>
      <w:r w:rsidDel="00000000" w:rsidR="00000000" w:rsidRPr="00000000">
        <w:rPr>
          <w:rFonts w:ascii="Arial" w:cs="Arial" w:eastAsia="Arial" w:hAnsi="Arial"/>
          <w:i w:val="1"/>
          <w:color w:val="999999"/>
          <w:sz w:val="16"/>
          <w:szCs w:val="16"/>
          <w:rtl w:val="0"/>
        </w:rPr>
        <w:t xml:space="preserve"> </w:t>
      </w:r>
      <w:r w:rsidDel="00000000" w:rsidR="00000000" w:rsidRPr="00000000">
        <w:rPr>
          <w:rFonts w:ascii="Arial" w:cs="Arial" w:eastAsia="Arial" w:hAnsi="Arial"/>
          <w:i w:val="1"/>
          <w:color w:val="999999"/>
          <w:sz w:val="20"/>
          <w:szCs w:val="20"/>
          <w:rtl w:val="0"/>
        </w:rPr>
        <w:t xml:space="preserve">comprovadamente exitosas e inovadoras, explicando como elas contribuem para a formação do egresso. </w:t>
      </w:r>
    </w:p>
    <w:p w:rsidR="00000000" w:rsidDel="00000000" w:rsidP="00000000" w:rsidRDefault="00000000" w:rsidRPr="00000000" w14:paraId="000000F7">
      <w:pPr>
        <w:widowControl w:val="0"/>
        <w:spacing w:before="213"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Nesse sentido, pode-se discorrer sobre:</w:t>
      </w:r>
    </w:p>
    <w:p w:rsidR="00000000" w:rsidDel="00000000" w:rsidP="00000000" w:rsidRDefault="00000000" w:rsidRPr="00000000" w14:paraId="000000F8">
      <w:pPr>
        <w:widowControl w:val="0"/>
        <w:numPr>
          <w:ilvl w:val="0"/>
          <w:numId w:val="8"/>
        </w:numPr>
        <w:spacing w:after="200" w:before="213"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As ações desenvolvidas no âmbito do Decanato de Assuntos Comunitários – DAC, como auxílio-alimentação, auxílio-moradia estudantil, benefícios destinados à aquisição de livros e à participação em cursos de língua estrangeira, serviço de orientação ao estudante, auxílio financeiro para estudantes em situação de vulnerabilidade socioeconômica, bolsa monitoria e tutoria;</w:t>
      </w:r>
      <w:r w:rsidDel="00000000" w:rsidR="00000000" w:rsidRPr="00000000">
        <w:rPr>
          <w:rtl w:val="0"/>
        </w:rPr>
      </w:r>
    </w:p>
    <w:p w:rsidR="00000000" w:rsidDel="00000000" w:rsidP="00000000" w:rsidRDefault="00000000" w:rsidRPr="00000000" w14:paraId="000000F9">
      <w:pPr>
        <w:widowControl w:val="0"/>
        <w:numPr>
          <w:ilvl w:val="0"/>
          <w:numId w:val="8"/>
        </w:numPr>
        <w:spacing w:after="200" w:before="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As ações desenvolvidas pelo DEG, como as verificadas na </w:t>
      </w:r>
      <w:hyperlink r:id="rId43">
        <w:r w:rsidDel="00000000" w:rsidR="00000000" w:rsidRPr="00000000">
          <w:rPr>
            <w:rFonts w:ascii="Arial" w:cs="Arial" w:eastAsia="Arial" w:hAnsi="Arial"/>
            <w:i w:val="1"/>
            <w:color w:val="1155cc"/>
            <w:sz w:val="20"/>
            <w:szCs w:val="20"/>
            <w:u w:val="single"/>
            <w:rtl w:val="0"/>
          </w:rPr>
          <w:t xml:space="preserve">página eletrônica do DEG</w:t>
        </w:r>
      </w:hyperlink>
      <w:r w:rsidDel="00000000" w:rsidR="00000000" w:rsidRPr="00000000">
        <w:rPr>
          <w:rFonts w:ascii="Arial" w:cs="Arial" w:eastAsia="Arial" w:hAnsi="Arial"/>
          <w:i w:val="1"/>
          <w:color w:val="999999"/>
          <w:sz w:val="20"/>
          <w:szCs w:val="20"/>
          <w:rtl w:val="0"/>
        </w:rPr>
        <w:t xml:space="preserve"> com destaque para ensino, pesquisa e políticas referentes aos discentes;</w:t>
      </w:r>
      <w:r w:rsidDel="00000000" w:rsidR="00000000" w:rsidRPr="00000000">
        <w:rPr>
          <w:rtl w:val="0"/>
        </w:rPr>
      </w:r>
    </w:p>
    <w:p w:rsidR="00000000" w:rsidDel="00000000" w:rsidP="00000000" w:rsidRDefault="00000000" w:rsidRPr="00000000" w14:paraId="000000FA">
      <w:pPr>
        <w:widowControl w:val="0"/>
        <w:numPr>
          <w:ilvl w:val="0"/>
          <w:numId w:val="8"/>
        </w:numPr>
        <w:spacing w:after="200" w:before="213"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política de reintegração da UnB.</w:t>
      </w:r>
      <w:r w:rsidDel="00000000" w:rsidR="00000000" w:rsidRPr="00000000">
        <w:rPr>
          <w:rtl w:val="0"/>
        </w:rPr>
      </w:r>
    </w:p>
    <w:p w:rsidR="00000000" w:rsidDel="00000000" w:rsidP="00000000" w:rsidRDefault="00000000" w:rsidRPr="00000000" w14:paraId="000000FB">
      <w:pPr>
        <w:widowControl w:val="0"/>
        <w:spacing w:after="240" w:line="360" w:lineRule="auto"/>
        <w:ind w:left="0" w:right="70.8661417322844"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Recomenda-se observar o disposto na </w:t>
      </w:r>
      <w:hyperlink r:id="rId44">
        <w:r w:rsidDel="00000000" w:rsidR="00000000" w:rsidRPr="00000000">
          <w:rPr>
            <w:rFonts w:ascii="Arial" w:cs="Arial" w:eastAsia="Arial" w:hAnsi="Arial"/>
            <w:i w:val="1"/>
            <w:color w:val="4a86e8"/>
            <w:sz w:val="20"/>
            <w:szCs w:val="20"/>
            <w:u w:val="single"/>
            <w:rtl w:val="0"/>
          </w:rPr>
          <w:t xml:space="preserve">Resolução CAD n. 50/2024</w:t>
        </w:r>
      </w:hyperlink>
      <w:r w:rsidDel="00000000" w:rsidR="00000000" w:rsidRPr="00000000">
        <w:rPr>
          <w:rFonts w:ascii="Arial" w:cs="Arial" w:eastAsia="Arial" w:hAnsi="Arial"/>
          <w:i w:val="1"/>
          <w:color w:val="0000ff"/>
          <w:sz w:val="20"/>
          <w:szCs w:val="20"/>
          <w:rtl w:val="0"/>
        </w:rPr>
        <w:t xml:space="preserve">,</w:t>
      </w:r>
      <w:r w:rsidDel="00000000" w:rsidR="00000000" w:rsidRPr="00000000">
        <w:rPr>
          <w:rFonts w:ascii="Arial" w:cs="Arial" w:eastAsia="Arial" w:hAnsi="Arial"/>
          <w:i w:val="1"/>
          <w:color w:val="999999"/>
          <w:sz w:val="20"/>
          <w:szCs w:val="20"/>
          <w:rtl w:val="0"/>
        </w:rPr>
        <w:t xml:space="preserve"> além das orientações contidas no SEI 23106.107453/2022-05.</w:t>
      </w:r>
      <w:r w:rsidDel="00000000" w:rsidR="00000000" w:rsidRPr="00000000">
        <w:rPr>
          <w:rtl w:val="0"/>
        </w:rPr>
      </w:r>
    </w:p>
    <w:p w:rsidR="00000000" w:rsidDel="00000000" w:rsidP="00000000" w:rsidRDefault="00000000" w:rsidRPr="00000000" w14:paraId="000000FC">
      <w:pPr>
        <w:pStyle w:val="Heading2"/>
        <w:tabs>
          <w:tab w:val="left" w:leader="none" w:pos="548"/>
        </w:tabs>
        <w:spacing w:line="360" w:lineRule="auto"/>
        <w:ind w:left="0" w:right="0" w:firstLine="0"/>
        <w:rPr>
          <w:rFonts w:ascii="Arial" w:cs="Arial" w:eastAsia="Arial" w:hAnsi="Arial"/>
          <w:sz w:val="24"/>
          <w:szCs w:val="24"/>
        </w:rPr>
      </w:pPr>
      <w:bookmarkStart w:colFirst="0" w:colLast="0" w:name="_heading=h.yvfkhmafd0aa" w:id="16"/>
      <w:bookmarkEnd w:id="16"/>
      <w:r w:rsidDel="00000000" w:rsidR="00000000" w:rsidRPr="00000000">
        <w:rPr>
          <w:rFonts w:ascii="Arial" w:cs="Arial" w:eastAsia="Arial" w:hAnsi="Arial"/>
          <w:sz w:val="24"/>
          <w:szCs w:val="24"/>
          <w:rtl w:val="0"/>
        </w:rPr>
        <w:t xml:space="preserve">2.2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sz w:val="24"/>
          <w:szCs w:val="24"/>
          <w:rtl w:val="0"/>
        </w:rPr>
        <w:t xml:space="preserve">ondições de acessibilidade para pessoas com deficiência ou mobilidade reduzida </w:t>
      </w:r>
    </w:p>
    <w:p w:rsidR="00000000" w:rsidDel="00000000" w:rsidP="00000000" w:rsidRDefault="00000000" w:rsidRPr="00000000" w14:paraId="000000FD">
      <w:pPr>
        <w:widowControl w:val="0"/>
        <w:spacing w:before="213"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para indicar diferentes estratégias e recursos utilizados para atender as necessidades específicas de aprendizagem (deficiências, altas habilidades, estudantes de menor rendimento, estudantes no espectro autista), demonstrando o atendimento das condições de acessibilidade urbanística e arquitetônica, comunicacional e informacional, atitudinal, digital, instrumental e metodológica no âmbito da</w:t>
      </w:r>
      <w:r w:rsidDel="00000000" w:rsidR="00000000" w:rsidRPr="00000000">
        <w:rPr>
          <w:rFonts w:ascii="Arial" w:cs="Arial" w:eastAsia="Arial" w:hAnsi="Arial"/>
          <w:i w:val="1"/>
          <w:color w:val="999999"/>
          <w:sz w:val="20"/>
          <w:szCs w:val="20"/>
          <w:rtl w:val="0"/>
        </w:rPr>
        <w:t xml:space="preserve"> </w:t>
      </w:r>
      <w:r w:rsidDel="00000000" w:rsidR="00000000" w:rsidRPr="00000000">
        <w:rPr>
          <w:rFonts w:ascii="Arial" w:cs="Arial" w:eastAsia="Arial" w:hAnsi="Arial"/>
          <w:i w:val="1"/>
          <w:color w:val="999999"/>
          <w:sz w:val="20"/>
          <w:szCs w:val="20"/>
          <w:rtl w:val="0"/>
        </w:rPr>
        <w:t xml:space="preserve">UnB, da unidade, e do próprio Curso.</w:t>
      </w:r>
      <w:r w:rsidDel="00000000" w:rsidR="00000000" w:rsidRPr="00000000">
        <w:rPr>
          <w:rtl w:val="0"/>
        </w:rPr>
      </w:r>
    </w:p>
    <w:p w:rsidR="00000000" w:rsidDel="00000000" w:rsidP="00000000" w:rsidRDefault="00000000" w:rsidRPr="00000000" w14:paraId="000000FE">
      <w:pPr>
        <w:widowControl w:val="0"/>
        <w:tabs>
          <w:tab w:val="left" w:leader="none" w:pos="478"/>
        </w:tabs>
        <w:spacing w:before="213"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Recomenda-se observar a </w:t>
      </w:r>
      <w:hyperlink r:id="rId45">
        <w:r w:rsidDel="00000000" w:rsidR="00000000" w:rsidRPr="00000000">
          <w:rPr>
            <w:rFonts w:ascii="Arial" w:cs="Arial" w:eastAsia="Arial" w:hAnsi="Arial"/>
            <w:i w:val="1"/>
            <w:color w:val="1155cc"/>
            <w:sz w:val="20"/>
            <w:szCs w:val="20"/>
            <w:u w:val="single"/>
            <w:rtl w:val="0"/>
          </w:rPr>
          <w:t xml:space="preserve">Resolução CAD n 50/2019</w:t>
        </w:r>
      </w:hyperlink>
      <w:r w:rsidDel="00000000" w:rsidR="00000000" w:rsidRPr="00000000">
        <w:rPr>
          <w:rFonts w:ascii="Arial" w:cs="Arial" w:eastAsia="Arial" w:hAnsi="Arial"/>
          <w:i w:val="1"/>
          <w:color w:val="999999"/>
          <w:sz w:val="20"/>
          <w:szCs w:val="20"/>
          <w:rtl w:val="0"/>
        </w:rPr>
        <w:t xml:space="preserve">, que institui a Política de Acessibilidade da UnB: estudantes com deficiência, transtornos do espectro autista, altas habilidades/superdotação e transtornos funcionais específicos. A referida resolução também apresenta variados conceitos que podem ser aproveitados para descrição das condições de acessibilidade no âmbito dos cursos. </w:t>
      </w:r>
      <w:r w:rsidDel="00000000" w:rsidR="00000000" w:rsidRPr="00000000">
        <w:rPr>
          <w:rFonts w:ascii="Arial" w:cs="Arial" w:eastAsia="Arial" w:hAnsi="Arial"/>
          <w:i w:val="1"/>
          <w:color w:val="999999"/>
          <w:sz w:val="20"/>
          <w:szCs w:val="20"/>
          <w:rtl w:val="0"/>
        </w:rPr>
        <w:t xml:space="preserve">Além disso, o </w:t>
      </w:r>
      <w:hyperlink r:id="rId46">
        <w:r w:rsidDel="00000000" w:rsidR="00000000" w:rsidRPr="00000000">
          <w:rPr>
            <w:rFonts w:ascii="Arial" w:cs="Arial" w:eastAsia="Arial" w:hAnsi="Arial"/>
            <w:i w:val="1"/>
            <w:color w:val="1155cc"/>
            <w:sz w:val="20"/>
            <w:szCs w:val="20"/>
            <w:u w:val="single"/>
            <w:rtl w:val="0"/>
          </w:rPr>
          <w:t xml:space="preserve">Projeto Político-Pedagógico Institucional (PPPI)</w:t>
        </w:r>
      </w:hyperlink>
      <w:r w:rsidDel="00000000" w:rsidR="00000000" w:rsidRPr="00000000">
        <w:rPr>
          <w:rFonts w:ascii="Arial" w:cs="Arial" w:eastAsia="Arial" w:hAnsi="Arial"/>
          <w:i w:val="1"/>
          <w:color w:val="999999"/>
          <w:sz w:val="20"/>
          <w:szCs w:val="20"/>
          <w:rtl w:val="0"/>
        </w:rPr>
        <w:t xml:space="preserve"> possui textos a respeito das políticas institucionais (a partir da página 33) que podem ajudar na construção deste tópico. </w:t>
      </w:r>
    </w:p>
    <w:p w:rsidR="00000000" w:rsidDel="00000000" w:rsidP="00000000" w:rsidRDefault="00000000" w:rsidRPr="00000000" w14:paraId="000000FF">
      <w:pPr>
        <w:widowControl w:val="0"/>
        <w:tabs>
          <w:tab w:val="left" w:leader="none" w:pos="478"/>
        </w:tabs>
        <w:spacing w:before="213"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É importante mencionar também a acessibilidade arquitetônica na UnB, considerando tanto os aspectos físicos quanto institucionais e tecnológicos. No PPC destaque a avaliação do espaço físico na unidade </w:t>
      </w:r>
      <w:r w:rsidDel="00000000" w:rsidR="00000000" w:rsidRPr="00000000">
        <w:rPr>
          <w:rFonts w:ascii="Arial" w:cs="Arial" w:eastAsia="Arial" w:hAnsi="Arial"/>
          <w:i w:val="1"/>
          <w:color w:val="999999"/>
          <w:sz w:val="20"/>
          <w:szCs w:val="20"/>
          <w:rtl w:val="0"/>
        </w:rPr>
        <w:t xml:space="preserve">acadêmica</w:t>
      </w:r>
      <w:r w:rsidDel="00000000" w:rsidR="00000000" w:rsidRPr="00000000">
        <w:rPr>
          <w:rFonts w:ascii="Arial" w:cs="Arial" w:eastAsia="Arial" w:hAnsi="Arial"/>
          <w:i w:val="1"/>
          <w:color w:val="999999"/>
          <w:sz w:val="20"/>
          <w:szCs w:val="20"/>
          <w:rtl w:val="0"/>
        </w:rPr>
        <w:t xml:space="preserve"> e também na UnB como todo, é fundamental analisar elementos como rampas, pisos táteis, banheiros adaptados e sinalização visual e auditiva, garantindo que todos os usuários possam se locomover com segurança e autonomia. </w:t>
      </w:r>
    </w:p>
    <w:p w:rsidR="00000000" w:rsidDel="00000000" w:rsidP="00000000" w:rsidRDefault="00000000" w:rsidRPr="00000000" w14:paraId="00000100">
      <w:pPr>
        <w:widowControl w:val="0"/>
        <w:tabs>
          <w:tab w:val="left" w:leader="none" w:pos="478"/>
        </w:tabs>
        <w:spacing w:before="213" w:line="360" w:lineRule="auto"/>
        <w:ind w:left="0" w:right="0" w:firstLine="0"/>
        <w:jc w:val="both"/>
        <w:rPr>
          <w:rFonts w:ascii="Arial" w:cs="Arial" w:eastAsia="Arial" w:hAnsi="Arial"/>
          <w:i w:val="1"/>
          <w:color w:val="999999"/>
          <w:sz w:val="20"/>
          <w:szCs w:val="20"/>
        </w:rPr>
      </w:pPr>
      <w:sdt>
        <w:sdtPr>
          <w:id w:val="-296401609"/>
          <w:tag w:val="goog_rdk_0"/>
        </w:sdtPr>
        <w:sdtContent>
          <w:commentRangeStart w:id="0"/>
        </w:sdtContent>
      </w:sdt>
      <w:sdt>
        <w:sdtPr>
          <w:id w:val="2083708523"/>
          <w:tag w:val="goog_rdk_1"/>
        </w:sdtPr>
        <w:sdtContent>
          <w:commentRangeStart w:id="1"/>
        </w:sdtContent>
      </w:sdt>
      <w:r w:rsidDel="00000000" w:rsidR="00000000" w:rsidRPr="00000000">
        <w:rPr>
          <w:rFonts w:ascii="Arial" w:cs="Arial" w:eastAsia="Arial" w:hAnsi="Arial"/>
          <w:i w:val="1"/>
          <w:color w:val="999999"/>
          <w:sz w:val="20"/>
          <w:szCs w:val="20"/>
          <w:rtl w:val="0"/>
        </w:rPr>
        <w:t xml:space="preserve">Além disso, é importante considerar as </w:t>
      </w:r>
      <w:r w:rsidDel="00000000" w:rsidR="00000000" w:rsidRPr="00000000">
        <w:rPr>
          <w:rFonts w:ascii="Arial" w:cs="Arial" w:eastAsia="Arial" w:hAnsi="Arial"/>
          <w:b w:val="1"/>
          <w:i w:val="1"/>
          <w:color w:val="999999"/>
          <w:sz w:val="20"/>
          <w:szCs w:val="20"/>
          <w:rtl w:val="0"/>
        </w:rPr>
        <w:t xml:space="preserve">políticas institucionais</w:t>
      </w:r>
      <w:r w:rsidDel="00000000" w:rsidR="00000000" w:rsidRPr="00000000">
        <w:rPr>
          <w:rFonts w:ascii="Arial" w:cs="Arial" w:eastAsia="Arial" w:hAnsi="Arial"/>
          <w:i w:val="1"/>
          <w:color w:val="999999"/>
          <w:sz w:val="20"/>
          <w:szCs w:val="20"/>
          <w:rtl w:val="0"/>
        </w:rPr>
        <w:t xml:space="preserve">, ou seja, as normas internas da Universidade de Brasília (UnB) voltadas para a inclusão de pessoas com deficiência, que orientam a adaptação dos ambientes e a oferta de recursos acessíveis, ademais ressaltar a </w:t>
      </w:r>
      <w:r w:rsidDel="00000000" w:rsidR="00000000" w:rsidRPr="00000000">
        <w:rPr>
          <w:rFonts w:ascii="Arial" w:cs="Arial" w:eastAsia="Arial" w:hAnsi="Arial"/>
          <w:b w:val="1"/>
          <w:i w:val="1"/>
          <w:color w:val="999999"/>
          <w:sz w:val="20"/>
          <w:szCs w:val="20"/>
          <w:rtl w:val="0"/>
        </w:rPr>
        <w:t xml:space="preserve">tecnologia assistiva e a adaptação digital</w:t>
      </w:r>
      <w:r w:rsidDel="00000000" w:rsidR="00000000" w:rsidRPr="00000000">
        <w:rPr>
          <w:rFonts w:ascii="Arial" w:cs="Arial" w:eastAsia="Arial" w:hAnsi="Arial"/>
          <w:i w:val="1"/>
          <w:color w:val="999999"/>
          <w:sz w:val="20"/>
          <w:szCs w:val="20"/>
          <w:rtl w:val="0"/>
        </w:rPr>
        <w:t xml:space="preserve">, por meio de aplicativos, mapas digitais acessíveis e sinalização inteligente com foco em uma experiência mais inclusiva e eficiente dentro da universidade.</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101">
      <w:pPr>
        <w:widowControl w:val="0"/>
        <w:tabs>
          <w:tab w:val="left" w:leader="none" w:pos="478"/>
        </w:tabs>
        <w:spacing w:before="213"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Para construção desse tópico, recomenda-se consulta ao </w:t>
      </w:r>
      <w:hyperlink r:id="rId47">
        <w:r w:rsidDel="00000000" w:rsidR="00000000" w:rsidRPr="00000000">
          <w:rPr>
            <w:rFonts w:ascii="Arial" w:cs="Arial" w:eastAsia="Arial" w:hAnsi="Arial"/>
            <w:i w:val="1"/>
            <w:color w:val="1155cc"/>
            <w:sz w:val="20"/>
            <w:szCs w:val="20"/>
            <w:u w:val="single"/>
            <w:rtl w:val="0"/>
          </w:rPr>
          <w:t xml:space="preserve">site do </w:t>
        </w:r>
      </w:hyperlink>
      <w:hyperlink r:id="rId48">
        <w:r w:rsidDel="00000000" w:rsidR="00000000" w:rsidRPr="00000000">
          <w:rPr>
            <w:rFonts w:ascii="Arial" w:cs="Arial" w:eastAsia="Arial" w:hAnsi="Arial"/>
            <w:i w:val="1"/>
            <w:color w:val="1155cc"/>
            <w:sz w:val="20"/>
            <w:szCs w:val="20"/>
            <w:u w:val="single"/>
            <w:rtl w:val="0"/>
          </w:rPr>
          <w:t xml:space="preserve">DACES</w:t>
        </w:r>
      </w:hyperlink>
      <w:r w:rsidDel="00000000" w:rsidR="00000000" w:rsidRPr="00000000">
        <w:rPr>
          <w:rFonts w:ascii="Arial" w:cs="Arial" w:eastAsia="Arial" w:hAnsi="Arial"/>
          <w:i w:val="1"/>
          <w:color w:val="999999"/>
          <w:sz w:val="20"/>
          <w:szCs w:val="20"/>
          <w:rtl w:val="0"/>
        </w:rPr>
        <w:t xml:space="preserve"> a fim de trazer informações atualizadas para o texto do PPC.</w:t>
      </w:r>
    </w:p>
    <w:p w:rsidR="00000000" w:rsidDel="00000000" w:rsidP="00000000" w:rsidRDefault="00000000" w:rsidRPr="00000000" w14:paraId="00000102">
      <w:pPr>
        <w:widowControl w:val="0"/>
        <w:tabs>
          <w:tab w:val="left" w:leader="none" w:pos="478"/>
        </w:tabs>
        <w:spacing w:before="213" w:line="360" w:lineRule="auto"/>
        <w:ind w:left="0" w:right="0" w:firstLine="0"/>
        <w:jc w:val="both"/>
        <w:rPr>
          <w:rFonts w:ascii="Arial" w:cs="Arial" w:eastAsia="Arial" w:hAnsi="Arial"/>
          <w:i w:val="1"/>
          <w:color w:val="999999"/>
          <w:sz w:val="20"/>
          <w:szCs w:val="20"/>
        </w:rPr>
      </w:pPr>
      <w:r w:rsidDel="00000000" w:rsidR="00000000" w:rsidRPr="00000000">
        <w:rPr>
          <w:rtl w:val="0"/>
        </w:rPr>
      </w:r>
    </w:p>
    <w:p w:rsidR="00000000" w:rsidDel="00000000" w:rsidP="00000000" w:rsidRDefault="00000000" w:rsidRPr="00000000" w14:paraId="00000103">
      <w:pPr>
        <w:pStyle w:val="Heading2"/>
        <w:tabs>
          <w:tab w:val="left" w:leader="none" w:pos="478"/>
        </w:tabs>
        <w:spacing w:before="1" w:line="360" w:lineRule="auto"/>
        <w:ind w:left="0" w:right="0" w:firstLine="0"/>
        <w:rPr>
          <w:rFonts w:ascii="Arial" w:cs="Arial" w:eastAsia="Arial" w:hAnsi="Arial"/>
          <w:sz w:val="24"/>
          <w:szCs w:val="24"/>
        </w:rPr>
      </w:pPr>
      <w:bookmarkStart w:colFirst="0" w:colLast="0" w:name="_heading=h.2du95tj995da" w:id="17"/>
      <w:bookmarkEnd w:id="17"/>
      <w:r w:rsidDel="00000000" w:rsidR="00000000" w:rsidRPr="00000000">
        <w:rPr>
          <w:rFonts w:ascii="Arial" w:cs="Arial" w:eastAsia="Arial" w:hAnsi="Arial"/>
          <w:sz w:val="24"/>
          <w:szCs w:val="24"/>
          <w:rtl w:val="0"/>
        </w:rPr>
        <w:t xml:space="preserve">2.3 </w:t>
      </w:r>
      <w:r w:rsidDel="00000000" w:rsidR="00000000" w:rsidRPr="00000000">
        <w:rPr>
          <w:rFonts w:ascii="Arial" w:cs="Arial" w:eastAsia="Arial" w:hAnsi="Arial"/>
          <w:sz w:val="24"/>
          <w:szCs w:val="24"/>
          <w:rtl w:val="0"/>
        </w:rPr>
        <w:t xml:space="preserve">Objetivos do Curso </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Apresentação da proposta formativa do Curso (especificando, em subtópicos distintos, o objetivo geral e os objetivos específicos), em consonância com o perfil profissional do egresso, com a estrutura curricular, com o contexto educacional, com as características locais e regionais. O texto deve demonstrar como os objetivos definidos para o Curso estão alinhados às DCNs correspondentes, caso haja, e com demais normas atinentes.</w:t>
      </w:r>
    </w:p>
    <w:p w:rsidR="00000000" w:rsidDel="00000000" w:rsidP="00000000" w:rsidRDefault="00000000" w:rsidRPr="00000000" w14:paraId="00000105">
      <w:pPr>
        <w:widowControl w:val="0"/>
        <w:spacing w:after="200" w:before="2" w:line="360" w:lineRule="auto"/>
        <w:ind w:right="0"/>
        <w:jc w:val="both"/>
        <w:rPr>
          <w:rFonts w:ascii="Arial" w:cs="Arial" w:eastAsia="Arial" w:hAnsi="Arial"/>
          <w:b w:val="1"/>
          <w:color w:val="434343"/>
          <w:sz w:val="20"/>
          <w:szCs w:val="20"/>
        </w:rPr>
      </w:pPr>
      <w:r w:rsidDel="00000000" w:rsidR="00000000" w:rsidRPr="00000000">
        <w:rPr>
          <w:rtl w:val="0"/>
        </w:rPr>
      </w:r>
    </w:p>
    <w:p w:rsidR="00000000" w:rsidDel="00000000" w:rsidP="00000000" w:rsidRDefault="00000000" w:rsidRPr="00000000" w14:paraId="00000106">
      <w:pPr>
        <w:pStyle w:val="Heading3"/>
        <w:tabs>
          <w:tab w:val="left" w:leader="none" w:pos="1678"/>
        </w:tabs>
        <w:rPr/>
      </w:pPr>
      <w:bookmarkStart w:colFirst="0" w:colLast="0" w:name="_heading=h.a8eunktnvc2z" w:id="18"/>
      <w:bookmarkEnd w:id="18"/>
      <w:r w:rsidDel="00000000" w:rsidR="00000000" w:rsidRPr="00000000">
        <w:rPr>
          <w:rtl w:val="0"/>
        </w:rPr>
        <w:t xml:space="preserve">2.3.1 Objetivo geral do curso</w:t>
      </w:r>
    </w:p>
    <w:p w:rsidR="00000000" w:rsidDel="00000000" w:rsidP="00000000" w:rsidRDefault="00000000" w:rsidRPr="00000000" w14:paraId="00000107">
      <w:pPr>
        <w:widowControl w:val="0"/>
        <w:tabs>
          <w:tab w:val="left" w:leader="none" w:pos="1678"/>
        </w:tabs>
        <w:spacing w:after="200" w:before="1"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descrição do objetivo geral do curso deve estar alinhada às Diretrizes Curriculares Nacionais (DCNs) do curso ou da área, conforme aplicável.</w:t>
      </w:r>
    </w:p>
    <w:p w:rsidR="00000000" w:rsidDel="00000000" w:rsidP="00000000" w:rsidRDefault="00000000" w:rsidRPr="00000000" w14:paraId="00000108">
      <w:pPr>
        <w:widowControl w:val="0"/>
        <w:tabs>
          <w:tab w:val="left" w:leader="none" w:pos="1678"/>
        </w:tabs>
        <w:spacing w:after="200" w:before="1"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fim de ampliar ainda mais esse tópico, recomenda-se a leitura das </w:t>
      </w:r>
      <w:hyperlink r:id="rId49">
        <w:r w:rsidDel="00000000" w:rsidR="00000000" w:rsidRPr="00000000">
          <w:rPr>
            <w:rFonts w:ascii="Arial" w:cs="Arial" w:eastAsia="Arial" w:hAnsi="Arial"/>
            <w:i w:val="1"/>
            <w:color w:val="1155cc"/>
            <w:sz w:val="20"/>
            <w:szCs w:val="20"/>
            <w:u w:val="single"/>
            <w:rtl w:val="0"/>
          </w:rPr>
          <w:t xml:space="preserve">Orientações sobre ementas, programas e planos de ensino (referência: n. processo SEI 23106.101834/2024-34 presentes no site do DEG</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Fonts w:ascii="Arial" w:cs="Arial" w:eastAsia="Arial" w:hAnsi="Arial"/>
          <w:i w:val="1"/>
          <w:color w:val="999999"/>
          <w:sz w:val="20"/>
          <w:szCs w:val="20"/>
          <w:rtl w:val="0"/>
        </w:rPr>
        <w:t xml:space="preserve">.</w:t>
      </w:r>
      <w:r w:rsidDel="00000000" w:rsidR="00000000" w:rsidRPr="00000000">
        <w:rPr>
          <w:rtl w:val="0"/>
        </w:rPr>
      </w:r>
    </w:p>
    <w:p w:rsidR="00000000" w:rsidDel="00000000" w:rsidP="00000000" w:rsidRDefault="00000000" w:rsidRPr="00000000" w14:paraId="00000109">
      <w:pPr>
        <w:widowControl w:val="0"/>
        <w:tabs>
          <w:tab w:val="left" w:leader="none" w:pos="1678"/>
        </w:tabs>
        <w:spacing w:after="200" w:before="1" w:line="360" w:lineRule="auto"/>
        <w:jc w:val="both"/>
        <w:rPr/>
      </w:pPr>
      <w:r w:rsidDel="00000000" w:rsidR="00000000" w:rsidRPr="00000000">
        <w:rPr>
          <w:rFonts w:ascii="Arial" w:cs="Arial" w:eastAsia="Arial" w:hAnsi="Arial"/>
          <w:i w:val="1"/>
          <w:color w:val="999999"/>
          <w:sz w:val="20"/>
          <w:szCs w:val="20"/>
          <w:rtl w:val="0"/>
        </w:rPr>
        <w:t xml:space="preserve">Para a construção deste tópico deve ser observado o indicador 1.2 do</w:t>
      </w:r>
      <w:hyperlink r:id="rId50">
        <w:r w:rsidDel="00000000" w:rsidR="00000000" w:rsidRPr="00000000">
          <w:rPr>
            <w:rFonts w:ascii="Arial" w:cs="Arial" w:eastAsia="Arial" w:hAnsi="Arial"/>
            <w:i w:val="1"/>
            <w:color w:val="999999"/>
            <w:sz w:val="20"/>
            <w:szCs w:val="20"/>
            <w:rtl w:val="0"/>
          </w:rPr>
          <w:t xml:space="preserve"> </w:t>
        </w:r>
      </w:hyperlink>
      <w:hyperlink r:id="rId51">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tl w:val="0"/>
        </w:rPr>
      </w:r>
    </w:p>
    <w:p w:rsidR="00000000" w:rsidDel="00000000" w:rsidP="00000000" w:rsidRDefault="00000000" w:rsidRPr="00000000" w14:paraId="0000010A">
      <w:pPr>
        <w:pStyle w:val="Heading3"/>
        <w:widowControl w:val="0"/>
        <w:tabs>
          <w:tab w:val="left" w:leader="none" w:pos="1678"/>
        </w:tabs>
        <w:spacing w:line="360" w:lineRule="auto"/>
        <w:ind w:left="0" w:right="0" w:firstLine="0"/>
        <w:rPr>
          <w:rFonts w:ascii="Arial" w:cs="Arial" w:eastAsia="Arial" w:hAnsi="Arial"/>
          <w:sz w:val="24"/>
          <w:szCs w:val="24"/>
        </w:rPr>
      </w:pPr>
      <w:bookmarkStart w:colFirst="0" w:colLast="0" w:name="_heading=h.v2gusm5vw8t5" w:id="19"/>
      <w:bookmarkEnd w:id="19"/>
      <w:r w:rsidDel="00000000" w:rsidR="00000000" w:rsidRPr="00000000">
        <w:rPr>
          <w:rFonts w:ascii="Arial" w:cs="Arial" w:eastAsia="Arial" w:hAnsi="Arial"/>
          <w:sz w:val="24"/>
          <w:szCs w:val="24"/>
          <w:rtl w:val="0"/>
        </w:rPr>
        <w:t xml:space="preserve">2.3.2 Objetivos específicos do Curso </w:t>
      </w:r>
    </w:p>
    <w:p w:rsidR="00000000" w:rsidDel="00000000" w:rsidP="00000000" w:rsidRDefault="00000000" w:rsidRPr="00000000" w14:paraId="0000010B">
      <w:pPr>
        <w:widowControl w:val="0"/>
        <w:tabs>
          <w:tab w:val="left" w:leader="none" w:pos="1678"/>
        </w:tabs>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Apresentação dos objetivos específicos do Curso. Além do objetivo geral, o Projeto Pedagógico de Curso (PPC) deve detalhar os objetivos específicos do curso. Estes devem ser definidos considerando o perfil do egresso, a estrutura curricular e o contexto educacional.</w:t>
      </w:r>
    </w:p>
    <w:p w:rsidR="00000000" w:rsidDel="00000000" w:rsidP="00000000" w:rsidRDefault="00000000" w:rsidRPr="00000000" w14:paraId="0000010C">
      <w:pPr>
        <w:widowControl w:val="0"/>
        <w:tabs>
          <w:tab w:val="left" w:leader="none" w:pos="1678"/>
        </w:tabs>
        <w:spacing w:after="200" w:before="1"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Os objetivos antecipam os resultados desejados para o desenvolvimento do processo de ensino, eles mostram os conhecimentos a serem assimilados. Os objetivos manifestam propósitos dos conteúdos para o processo de ensino-aprendizagem, são construídos com verbos no infinitivo (a exemplo, conhecer, apontar, criar, identificar, descrever, classificar, definir, reconhecer, compreender, concluir, demonstrar, determinar, diferenciar, discutir, deduzir, localizar, aplicar, desenvolver, empregar, estruturar e outros).</w:t>
      </w:r>
    </w:p>
    <w:p w:rsidR="00000000" w:rsidDel="00000000" w:rsidP="00000000" w:rsidRDefault="00000000" w:rsidRPr="00000000" w14:paraId="0000010D">
      <w:pPr>
        <w:widowControl w:val="0"/>
        <w:tabs>
          <w:tab w:val="left" w:leader="none" w:pos="1678"/>
        </w:tabs>
        <w:spacing w:after="200" w:before="1"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descrição dos objetivos deve contribuir para a adequada formação do(a) graduando(a) e para o alcance do perfil desejado, relacionando-o às competências estabelecidas no PPC, observadas as DCNs do curso</w:t>
      </w:r>
    </w:p>
    <w:p w:rsidR="00000000" w:rsidDel="00000000" w:rsidP="00000000" w:rsidRDefault="00000000" w:rsidRPr="00000000" w14:paraId="0000010E">
      <w:pPr>
        <w:pStyle w:val="Heading2"/>
        <w:tabs>
          <w:tab w:val="left" w:leader="none" w:pos="493"/>
        </w:tabs>
        <w:spacing w:line="360" w:lineRule="auto"/>
        <w:ind w:left="0" w:right="0" w:firstLine="0"/>
        <w:rPr>
          <w:rFonts w:ascii="Arial" w:cs="Arial" w:eastAsia="Arial" w:hAnsi="Arial"/>
          <w:sz w:val="24"/>
          <w:szCs w:val="24"/>
        </w:rPr>
      </w:pPr>
      <w:bookmarkStart w:colFirst="0" w:colLast="0" w:name="_heading=h.17dp8vu" w:id="20"/>
      <w:bookmarkEnd w:id="20"/>
      <w:r w:rsidDel="00000000" w:rsidR="00000000" w:rsidRPr="00000000">
        <w:rPr>
          <w:rFonts w:ascii="Arial" w:cs="Arial" w:eastAsia="Arial" w:hAnsi="Arial"/>
          <w:sz w:val="24"/>
          <w:szCs w:val="24"/>
          <w:rtl w:val="0"/>
        </w:rPr>
        <w:t xml:space="preserve">2.4 </w:t>
      </w:r>
      <w:r w:rsidDel="00000000" w:rsidR="00000000" w:rsidRPr="00000000">
        <w:rPr>
          <w:rtl w:val="0"/>
        </w:rPr>
        <w:t xml:space="preserve">Perfil do Egresso </w:t>
      </w:r>
      <w:r w:rsidDel="00000000" w:rsidR="00000000" w:rsidRPr="00000000">
        <w:rPr>
          <w:rtl w:val="0"/>
        </w:rPr>
      </w:r>
    </w:p>
    <w:p w:rsidR="00000000" w:rsidDel="00000000" w:rsidP="00000000" w:rsidRDefault="00000000" w:rsidRPr="00000000" w14:paraId="0000010F">
      <w:pPr>
        <w:widowControl w:val="0"/>
        <w:tabs>
          <w:tab w:val="left" w:leader="none" w:pos="1678"/>
        </w:tabs>
        <w:spacing w:before="212" w:line="360" w:lineRule="auto"/>
        <w:jc w:val="both"/>
        <w:rPr/>
      </w:pPr>
      <w:r w:rsidDel="00000000" w:rsidR="00000000" w:rsidRPr="00000000">
        <w:rPr>
          <w:rFonts w:ascii="Arial" w:cs="Arial" w:eastAsia="Arial" w:hAnsi="Arial"/>
          <w:i w:val="1"/>
          <w:color w:val="999999"/>
          <w:sz w:val="20"/>
          <w:szCs w:val="20"/>
          <w:rtl w:val="0"/>
        </w:rPr>
        <w:t xml:space="preserve">Para a construção deste tópico deve ser observado o indicador 1.3 do</w:t>
      </w:r>
      <w:hyperlink r:id="rId52">
        <w:r w:rsidDel="00000000" w:rsidR="00000000" w:rsidRPr="00000000">
          <w:rPr>
            <w:rFonts w:ascii="Arial" w:cs="Arial" w:eastAsia="Arial" w:hAnsi="Arial"/>
            <w:i w:val="1"/>
            <w:color w:val="999999"/>
            <w:sz w:val="20"/>
            <w:szCs w:val="20"/>
            <w:rtl w:val="0"/>
          </w:rPr>
          <w:t xml:space="preserve"> </w:t>
        </w:r>
      </w:hyperlink>
      <w:hyperlink r:id="rId53">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10">
      <w:pPr>
        <w:pStyle w:val="Heading3"/>
        <w:tabs>
          <w:tab w:val="left" w:leader="none" w:pos="493"/>
        </w:tabs>
        <w:spacing w:after="200" w:before="200" w:line="360" w:lineRule="auto"/>
        <w:rPr>
          <w:sz w:val="36"/>
          <w:szCs w:val="36"/>
        </w:rPr>
      </w:pPr>
      <w:bookmarkStart w:colFirst="0" w:colLast="0" w:name="_heading=h.mpyqdicrqg10" w:id="21"/>
      <w:bookmarkEnd w:id="21"/>
      <w:r w:rsidDel="00000000" w:rsidR="00000000" w:rsidRPr="00000000">
        <w:rPr>
          <w:sz w:val="24"/>
          <w:szCs w:val="24"/>
          <w:rtl w:val="0"/>
        </w:rPr>
        <w:t xml:space="preserve">2.4.1 Perfil Profissional do Egresso</w:t>
      </w:r>
      <w:r w:rsidDel="00000000" w:rsidR="00000000" w:rsidRPr="00000000">
        <w:rPr>
          <w:sz w:val="36"/>
          <w:szCs w:val="36"/>
          <w:rtl w:val="0"/>
        </w:rPr>
        <w:t xml:space="preserve"> </w:t>
      </w:r>
    </w:p>
    <w:p w:rsidR="00000000" w:rsidDel="00000000" w:rsidP="00000000" w:rsidRDefault="00000000" w:rsidRPr="00000000" w14:paraId="00000111">
      <w:pPr>
        <w:widowControl w:val="0"/>
        <w:spacing w:after="200" w:before="20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Abordagem para tratar dos aspectos relacionados ao perfil profissional do egresso, considerando não só o profissional, mas também o cidadão-profissional, comprometido com os valores fundamentais da sociedade na qual se insere em consonância com as DCNs específicas do Curso, quando houver.</w:t>
      </w:r>
    </w:p>
    <w:p w:rsidR="00000000" w:rsidDel="00000000" w:rsidP="00000000" w:rsidRDefault="00000000" w:rsidRPr="00000000" w14:paraId="00000112">
      <w:pPr>
        <w:widowControl w:val="0"/>
        <w:spacing w:after="200" w:before="20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É relevante que o texto do PPC sobre o perfil do egresso valorize a formação proporcionada pelo curso e as </w:t>
      </w:r>
      <w:r w:rsidDel="00000000" w:rsidR="00000000" w:rsidRPr="00000000">
        <w:rPr>
          <w:rFonts w:ascii="Arial" w:cs="Arial" w:eastAsia="Arial" w:hAnsi="Arial"/>
          <w:b w:val="1"/>
          <w:i w:val="1"/>
          <w:color w:val="999999"/>
          <w:sz w:val="20"/>
          <w:szCs w:val="20"/>
          <w:rtl w:val="0"/>
        </w:rPr>
        <w:t xml:space="preserve">competências com destaque para a</w:t>
      </w:r>
      <w:r w:rsidDel="00000000" w:rsidR="00000000" w:rsidRPr="00000000">
        <w:rPr>
          <w:rFonts w:ascii="Arial" w:cs="Arial" w:eastAsia="Arial" w:hAnsi="Arial"/>
          <w:i w:val="1"/>
          <w:color w:val="999999"/>
          <w:sz w:val="20"/>
          <w:szCs w:val="20"/>
          <w:rtl w:val="0"/>
        </w:rPr>
        <w:t xml:space="preserve"> </w:t>
      </w:r>
      <w:r w:rsidDel="00000000" w:rsidR="00000000" w:rsidRPr="00000000">
        <w:rPr>
          <w:rFonts w:ascii="Arial" w:cs="Arial" w:eastAsia="Arial" w:hAnsi="Arial"/>
          <w:b w:val="1"/>
          <w:i w:val="1"/>
          <w:color w:val="999999"/>
          <w:sz w:val="20"/>
          <w:szCs w:val="20"/>
          <w:rtl w:val="0"/>
        </w:rPr>
        <w:t xml:space="preserve">autonomia intelectual, o pensamento crítico e a capacidade de aprendizagem contínua</w:t>
      </w:r>
      <w:r w:rsidDel="00000000" w:rsidR="00000000" w:rsidRPr="00000000">
        <w:rPr>
          <w:rFonts w:ascii="Arial" w:cs="Arial" w:eastAsia="Arial" w:hAnsi="Arial"/>
          <w:i w:val="1"/>
          <w:color w:val="999999"/>
          <w:sz w:val="20"/>
          <w:szCs w:val="20"/>
          <w:rtl w:val="0"/>
        </w:rPr>
        <w:t xml:space="preserve">, articulando teoria e prática de forma integrada. </w:t>
      </w:r>
    </w:p>
    <w:p w:rsidR="00000000" w:rsidDel="00000000" w:rsidP="00000000" w:rsidRDefault="00000000" w:rsidRPr="00000000" w14:paraId="00000113">
      <w:pPr>
        <w:pStyle w:val="Heading3"/>
        <w:widowControl w:val="0"/>
        <w:spacing w:after="200" w:before="200" w:line="360" w:lineRule="auto"/>
        <w:jc w:val="both"/>
        <w:rPr/>
      </w:pPr>
      <w:bookmarkStart w:colFirst="0" w:colLast="0" w:name="_heading=h.9weluuhb9r6b" w:id="22"/>
      <w:bookmarkEnd w:id="22"/>
      <w:r w:rsidDel="00000000" w:rsidR="00000000" w:rsidRPr="00000000">
        <w:rPr>
          <w:rtl w:val="0"/>
        </w:rPr>
        <w:t xml:space="preserve">2.4.2 </w:t>
      </w:r>
      <w:r w:rsidDel="00000000" w:rsidR="00000000" w:rsidRPr="00000000">
        <w:rPr>
          <w:rtl w:val="0"/>
        </w:rPr>
        <w:t xml:space="preserve">Competências previstas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78"/>
        </w:tabs>
        <w:spacing w:after="200" w:before="212"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Identificação das competências do egresso (ampliáveis em função de novas demandas apresentadas pelo mundo do trabalho) e seu alinhamento com as DCNs específicas do Curso, caso as possua.</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78"/>
        </w:tabs>
        <w:spacing w:after="200" w:before="212"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Especificamente quanto aos cursos de Licenciatura, recomenda-se a observância do Capítulo III da</w:t>
      </w:r>
      <w:hyperlink r:id="rId54">
        <w:r w:rsidDel="00000000" w:rsidR="00000000" w:rsidRPr="00000000">
          <w:rPr>
            <w:rFonts w:ascii="Arial" w:cs="Arial" w:eastAsia="Arial" w:hAnsi="Arial"/>
            <w:i w:val="1"/>
            <w:color w:val="999999"/>
            <w:sz w:val="20"/>
            <w:szCs w:val="20"/>
            <w:rtl w:val="0"/>
          </w:rPr>
          <w:t xml:space="preserve"> </w:t>
        </w:r>
      </w:hyperlink>
      <w:hyperlink r:id="rId55">
        <w:r w:rsidDel="00000000" w:rsidR="00000000" w:rsidRPr="00000000">
          <w:rPr>
            <w:rFonts w:ascii="Arial" w:cs="Arial" w:eastAsia="Arial" w:hAnsi="Arial"/>
            <w:i w:val="1"/>
            <w:color w:val="1155cc"/>
            <w:sz w:val="20"/>
            <w:szCs w:val="20"/>
            <w:u w:val="single"/>
            <w:rtl w:val="0"/>
          </w:rPr>
          <w:t xml:space="preserve">Resolução CNE/CP n. 4/2024</w:t>
        </w:r>
      </w:hyperlink>
      <w:r w:rsidDel="00000000" w:rsidR="00000000" w:rsidRPr="00000000">
        <w:rPr>
          <w:rFonts w:ascii="Arial" w:cs="Arial" w:eastAsia="Arial" w:hAnsi="Arial"/>
          <w:i w:val="1"/>
          <w:color w:val="999999"/>
          <w:sz w:val="20"/>
          <w:szCs w:val="20"/>
          <w:rtl w:val="0"/>
        </w:rPr>
        <w:t xml:space="preserve">. O capítulo III da referida resolução é amplo e possui muitos elementos que podem ser incorporados ao texto no que diz respeito </w:t>
      </w:r>
      <w:r w:rsidDel="00000000" w:rsidR="00000000" w:rsidRPr="00000000">
        <w:rPr>
          <w:rFonts w:ascii="Arial" w:cs="Arial" w:eastAsia="Arial" w:hAnsi="Arial"/>
          <w:i w:val="1"/>
          <w:color w:val="999999"/>
          <w:sz w:val="20"/>
          <w:szCs w:val="20"/>
          <w:rtl w:val="0"/>
        </w:rPr>
        <w:t xml:space="preserve">às</w:t>
      </w:r>
      <w:r w:rsidDel="00000000" w:rsidR="00000000" w:rsidRPr="00000000">
        <w:rPr>
          <w:rFonts w:ascii="Arial" w:cs="Arial" w:eastAsia="Arial" w:hAnsi="Arial"/>
          <w:i w:val="1"/>
          <w:color w:val="999999"/>
          <w:sz w:val="20"/>
          <w:szCs w:val="20"/>
          <w:rtl w:val="0"/>
        </w:rPr>
        <w:t xml:space="preserve"> competências previstas.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78"/>
        </w:tabs>
        <w:spacing w:after="200" w:before="212"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No</w:t>
      </w:r>
      <w:r w:rsidDel="00000000" w:rsidR="00000000" w:rsidRPr="00000000">
        <w:rPr>
          <w:rFonts w:ascii="Arial" w:cs="Arial" w:eastAsia="Arial" w:hAnsi="Arial"/>
          <w:i w:val="1"/>
          <w:color w:val="999999"/>
          <w:sz w:val="20"/>
          <w:szCs w:val="20"/>
          <w:rtl w:val="0"/>
        </w:rPr>
        <w:t xml:space="preserve"> PPC das Licenciaturas, esse perfil deve estar articulado à base comum nacional e integrado ao </w:t>
      </w:r>
      <w:hyperlink r:id="rId56">
        <w:r w:rsidDel="00000000" w:rsidR="00000000" w:rsidRPr="00000000">
          <w:rPr>
            <w:rFonts w:ascii="Arial" w:cs="Arial" w:eastAsia="Arial" w:hAnsi="Arial"/>
            <w:i w:val="1"/>
            <w:color w:val="1155cc"/>
            <w:sz w:val="20"/>
            <w:szCs w:val="20"/>
            <w:u w:val="single"/>
            <w:rtl w:val="0"/>
          </w:rPr>
          <w:t xml:space="preserve">PPPI</w:t>
        </w:r>
      </w:hyperlink>
      <w:hyperlink r:id="rId57">
        <w:r w:rsidDel="00000000" w:rsidR="00000000" w:rsidRPr="00000000">
          <w:rPr>
            <w:rFonts w:ascii="Arial" w:cs="Arial" w:eastAsia="Arial" w:hAnsi="Arial"/>
            <w:i w:val="1"/>
            <w:color w:val="1155cc"/>
            <w:sz w:val="20"/>
            <w:szCs w:val="20"/>
            <w:rtl w:val="0"/>
          </w:rPr>
          <w:t xml:space="preserve"> </w:t>
        </w:r>
      </w:hyperlink>
      <w:r w:rsidDel="00000000" w:rsidR="00000000" w:rsidRPr="00000000">
        <w:rPr>
          <w:rFonts w:ascii="Arial" w:cs="Arial" w:eastAsia="Arial" w:hAnsi="Arial"/>
          <w:i w:val="1"/>
          <w:color w:val="999999"/>
          <w:sz w:val="20"/>
          <w:szCs w:val="20"/>
          <w:rtl w:val="0"/>
        </w:rPr>
        <w:t xml:space="preserve">e ao</w:t>
      </w:r>
      <w:hyperlink r:id="rId58">
        <w:r w:rsidDel="00000000" w:rsidR="00000000" w:rsidRPr="00000000">
          <w:rPr>
            <w:rFonts w:ascii="Arial" w:cs="Arial" w:eastAsia="Arial" w:hAnsi="Arial"/>
            <w:i w:val="1"/>
            <w:color w:val="1155cc"/>
            <w:sz w:val="20"/>
            <w:szCs w:val="20"/>
            <w:rtl w:val="0"/>
          </w:rPr>
          <w:t xml:space="preserve"> </w:t>
        </w:r>
      </w:hyperlink>
      <w:hyperlink r:id="rId59">
        <w:r w:rsidDel="00000000" w:rsidR="00000000" w:rsidRPr="00000000">
          <w:rPr>
            <w:rFonts w:ascii="Arial" w:cs="Arial" w:eastAsia="Arial" w:hAnsi="Arial"/>
            <w:i w:val="1"/>
            <w:color w:val="1155cc"/>
            <w:sz w:val="20"/>
            <w:szCs w:val="20"/>
            <w:u w:val="single"/>
            <w:rtl w:val="0"/>
          </w:rPr>
          <w:t xml:space="preserve">PDI</w:t>
        </w:r>
      </w:hyperlink>
      <w:hyperlink r:id="rId60">
        <w:r w:rsidDel="00000000" w:rsidR="00000000" w:rsidRPr="00000000">
          <w:rPr>
            <w:rFonts w:ascii="Arial" w:cs="Arial" w:eastAsia="Arial" w:hAnsi="Arial"/>
            <w:i w:val="1"/>
            <w:color w:val="1155cc"/>
            <w:sz w:val="20"/>
            <w:szCs w:val="20"/>
            <w:rtl w:val="0"/>
          </w:rPr>
          <w:t xml:space="preserve"> </w:t>
        </w:r>
      </w:hyperlink>
      <w:r w:rsidDel="00000000" w:rsidR="00000000" w:rsidRPr="00000000">
        <w:rPr>
          <w:rFonts w:ascii="Arial" w:cs="Arial" w:eastAsia="Arial" w:hAnsi="Arial"/>
          <w:i w:val="1"/>
          <w:color w:val="999999"/>
          <w:sz w:val="20"/>
          <w:szCs w:val="20"/>
          <w:rtl w:val="0"/>
        </w:rPr>
        <w:t xml:space="preserve">da UnB, evidenciando a coerência curricular e a relevância dos conhecimentos para o exercício da cidadania e a qualificação profissional. Importa que o texto ressalte a valorização da pesquisa e da extensão como princípios formativos, o uso das Tecnologias Digitais da Informação e Comunicação (TDICs), e a formação ampla e sistêmica voltada ao aperfeiçoamento da prática educativa, à sustentabilidade e à inovação pedagógica.</w:t>
      </w:r>
    </w:p>
    <w:p w:rsidR="00000000" w:rsidDel="00000000" w:rsidP="00000000" w:rsidRDefault="00000000" w:rsidRPr="00000000" w14:paraId="00000117">
      <w:pPr>
        <w:pStyle w:val="Heading3"/>
        <w:keepNext w:val="0"/>
        <w:keepLines w:val="0"/>
        <w:widowControl w:val="0"/>
        <w:tabs>
          <w:tab w:val="left" w:leader="none" w:pos="1678"/>
        </w:tabs>
        <w:spacing w:line="360" w:lineRule="auto"/>
        <w:rPr/>
      </w:pPr>
      <w:bookmarkStart w:colFirst="0" w:colLast="0" w:name="_heading=h.ytfimsfpj59d" w:id="23"/>
      <w:bookmarkEnd w:id="23"/>
      <w:r w:rsidDel="00000000" w:rsidR="00000000" w:rsidRPr="00000000">
        <w:rPr>
          <w:rFonts w:ascii="Arial" w:cs="Arial" w:eastAsia="Arial" w:hAnsi="Arial"/>
          <w:sz w:val="24"/>
          <w:szCs w:val="24"/>
          <w:rtl w:val="0"/>
        </w:rPr>
        <w:t xml:space="preserve">2.4.3 Área(s) de atuação do egresso</w:t>
      </w:r>
      <w:r w:rsidDel="00000000" w:rsidR="00000000" w:rsidRPr="00000000">
        <w:rPr>
          <w:rtl w:val="0"/>
        </w:rPr>
        <w:t xml:space="preserve"> </w:t>
      </w:r>
    </w:p>
    <w:p w:rsidR="00000000" w:rsidDel="00000000" w:rsidP="00000000" w:rsidRDefault="00000000" w:rsidRPr="00000000" w14:paraId="00000118">
      <w:pPr>
        <w:keepNext w:val="0"/>
        <w:keepLines w:val="0"/>
        <w:widowControl w:val="0"/>
        <w:tabs>
          <w:tab w:val="left" w:leader="none" w:pos="1678"/>
        </w:tabs>
        <w:spacing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Identificação das áreas de atuação do egresso, observadas as disposições das DCNs para o Curso, caso haja, bem como formas de acompanhamento da inserção do egresso no mercado de trabalho (mencionando-se, por exemplo, pesquisas com egressos).</w:t>
      </w:r>
    </w:p>
    <w:p w:rsidR="00000000" w:rsidDel="00000000" w:rsidP="00000000" w:rsidRDefault="00000000" w:rsidRPr="00000000" w14:paraId="00000119">
      <w:pPr>
        <w:widowControl w:val="0"/>
        <w:tabs>
          <w:tab w:val="left" w:leader="none" w:pos="1678"/>
        </w:tabs>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No Projeto Pedagógico do Curso, recomenda-se que seja incluído um trecho destacando a importância do acompanhamento dos egressos como mecanismo de avaliação do impacto da formação acadêmica oferecida. O texto pode ressaltar que esse acompanhamento permite à Universidade de Brasília obter informações detalhadas sobre a educação proporcionada aos estudantes, avaliar a qualidade dos cursos, apoiar a formulação de políticas institucionais e verificar os resultados do compromisso da UnB com a sociedade, especialmente em relação à inserção dos graduados no mercado de trabalho formal.</w:t>
      </w:r>
    </w:p>
    <w:p w:rsidR="00000000" w:rsidDel="00000000" w:rsidP="00000000" w:rsidRDefault="00000000" w:rsidRPr="00000000" w14:paraId="0000011A">
      <w:pPr>
        <w:widowControl w:val="0"/>
        <w:tabs>
          <w:tab w:val="left" w:leader="none" w:pos="1678"/>
        </w:tabs>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Sugere-se mencionar também que, por meio de convênio com o Governo Federal, a UnB tem acesso aos dados da </w:t>
      </w:r>
      <w:hyperlink r:id="rId61">
        <w:r w:rsidDel="00000000" w:rsidR="00000000" w:rsidRPr="00000000">
          <w:rPr>
            <w:rFonts w:ascii="Arial" w:cs="Arial" w:eastAsia="Arial" w:hAnsi="Arial"/>
            <w:i w:val="1"/>
            <w:color w:val="1155cc"/>
            <w:sz w:val="20"/>
            <w:szCs w:val="20"/>
            <w:u w:val="single"/>
            <w:rtl w:val="0"/>
          </w:rPr>
          <w:t xml:space="preserve">Relação Anual de Informações Sociais (RAIS)</w:t>
        </w:r>
      </w:hyperlink>
      <w:r w:rsidDel="00000000" w:rsidR="00000000" w:rsidRPr="00000000">
        <w:rPr>
          <w:rFonts w:ascii="Arial" w:cs="Arial" w:eastAsia="Arial" w:hAnsi="Arial"/>
          <w:i w:val="1"/>
          <w:color w:val="999999"/>
          <w:sz w:val="20"/>
          <w:szCs w:val="20"/>
          <w:rtl w:val="0"/>
        </w:rPr>
        <w:t xml:space="preserve">, permitindo monitorar indicadores da trajetória profissional dos egressos, tais como faixa salarial, tipo de vínculo empregatício, área de atuação e Unidade da Federação de atuação. É importante esclarecer que os dados contemplam apenas os egressos com vínculo formal de trabalho no ano-base da RAIS. A respeito disso, recomenda-se ampliar sobre o tema na página </w:t>
      </w:r>
      <w:hyperlink r:id="rId62">
        <w:r w:rsidDel="00000000" w:rsidR="00000000" w:rsidRPr="00000000">
          <w:rPr>
            <w:rFonts w:ascii="Arial" w:cs="Arial" w:eastAsia="Arial" w:hAnsi="Arial"/>
            <w:i w:val="1"/>
            <w:color w:val="1155cc"/>
            <w:sz w:val="20"/>
            <w:szCs w:val="20"/>
            <w:u w:val="single"/>
            <w:rtl w:val="0"/>
          </w:rPr>
          <w:t xml:space="preserve">Avaliação na UnB.</w:t>
        </w:r>
      </w:hyperlink>
      <w:r w:rsidDel="00000000" w:rsidR="00000000" w:rsidRPr="00000000">
        <w:rPr>
          <w:rtl w:val="0"/>
        </w:rPr>
      </w:r>
    </w:p>
    <w:p w:rsidR="00000000" w:rsidDel="00000000" w:rsidP="00000000" w:rsidRDefault="00000000" w:rsidRPr="00000000" w14:paraId="0000011B">
      <w:pPr>
        <w:widowControl w:val="0"/>
        <w:tabs>
          <w:tab w:val="left" w:leader="none" w:pos="1678"/>
        </w:tabs>
        <w:spacing w:before="212" w:line="360" w:lineRule="auto"/>
        <w:ind w:left="0" w:right="0" w:firstLine="0"/>
        <w:jc w:val="both"/>
        <w:rPr>
          <w:rFonts w:ascii="Arial" w:cs="Arial" w:eastAsia="Arial" w:hAnsi="Arial"/>
          <w:sz w:val="16"/>
          <w:szCs w:val="16"/>
        </w:rPr>
      </w:pPr>
      <w:r w:rsidDel="00000000" w:rsidR="00000000" w:rsidRPr="00000000">
        <w:rPr>
          <w:rFonts w:ascii="Arial" w:cs="Arial" w:eastAsia="Arial" w:hAnsi="Arial"/>
          <w:i w:val="1"/>
          <w:color w:val="999999"/>
          <w:sz w:val="20"/>
          <w:szCs w:val="20"/>
          <w:rtl w:val="0"/>
        </w:rPr>
        <w:t xml:space="preserve">Para a construção deste tópico deve ser observado o indicador 1.3 do</w:t>
      </w:r>
      <w:hyperlink r:id="rId63">
        <w:r w:rsidDel="00000000" w:rsidR="00000000" w:rsidRPr="00000000">
          <w:rPr>
            <w:rFonts w:ascii="Arial" w:cs="Arial" w:eastAsia="Arial" w:hAnsi="Arial"/>
            <w:i w:val="1"/>
            <w:color w:val="999999"/>
            <w:sz w:val="20"/>
            <w:szCs w:val="20"/>
            <w:rtl w:val="0"/>
          </w:rPr>
          <w:t xml:space="preserve"> </w:t>
        </w:r>
      </w:hyperlink>
      <w:hyperlink r:id="rId64">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tl w:val="0"/>
        </w:rPr>
      </w:r>
    </w:p>
    <w:p w:rsidR="00000000" w:rsidDel="00000000" w:rsidP="00000000" w:rsidRDefault="00000000" w:rsidRPr="00000000" w14:paraId="0000011C">
      <w:pPr>
        <w:pStyle w:val="Heading2"/>
        <w:tabs>
          <w:tab w:val="left" w:leader="none" w:pos="493"/>
        </w:tabs>
        <w:spacing w:line="360" w:lineRule="auto"/>
        <w:ind w:left="0" w:right="0" w:firstLine="0"/>
        <w:rPr>
          <w:rFonts w:ascii="Arial" w:cs="Arial" w:eastAsia="Arial" w:hAnsi="Arial"/>
        </w:rPr>
      </w:pPr>
      <w:bookmarkStart w:colFirst="0" w:colLast="0" w:name="_heading=h.l2qvgqcepcf0" w:id="24"/>
      <w:bookmarkEnd w:id="24"/>
      <w:r w:rsidDel="00000000" w:rsidR="00000000" w:rsidRPr="00000000">
        <w:rPr>
          <w:rFonts w:ascii="Arial" w:cs="Arial" w:eastAsia="Arial" w:hAnsi="Arial"/>
          <w:sz w:val="24"/>
          <w:szCs w:val="24"/>
          <w:rtl w:val="0"/>
        </w:rPr>
        <w:t xml:space="preserve">2.5 E</w:t>
      </w:r>
      <w:r w:rsidDel="00000000" w:rsidR="00000000" w:rsidRPr="00000000">
        <w:rPr>
          <w:rtl w:val="0"/>
        </w:rPr>
        <w:t xml:space="preserve">strutura Curricular</w:t>
      </w:r>
      <w:r w:rsidDel="00000000" w:rsidR="00000000" w:rsidRPr="00000000">
        <w:rPr>
          <w:rtl w:val="0"/>
        </w:rPr>
      </w:r>
    </w:p>
    <w:p w:rsidR="00000000" w:rsidDel="00000000" w:rsidP="00000000" w:rsidRDefault="00000000" w:rsidRPr="00000000" w14:paraId="0000011D">
      <w:pPr>
        <w:widowControl w:val="0"/>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Na perspectiva de promoção do efetivo desenvolvimento do perfil profissional específico dentro da área de formação, na construção da estrutura curricular do curso convém observar, dentre outros princípios, o da indissociabilidade entre ensino, pesquisa e extensão, da flexibilidade, da interdisciplinaridade, da diversidade, da acessibilidade metodológica, da articulação entre os componentes curriculares, da inserção de elementos inovadores e da articulação teoria–prática — é importante que sejam apresentados os modos previstos de integração entre a teoria e a prática, com especificação das metodologias ativas que serão utilizadas no processo de formação, devendo também ser explicitados, caso existam, os elementos inovadores da estrutura curricular.</w:t>
      </w:r>
    </w:p>
    <w:p w:rsidR="00000000" w:rsidDel="00000000" w:rsidP="00000000" w:rsidRDefault="00000000" w:rsidRPr="00000000" w14:paraId="0000011E">
      <w:pPr>
        <w:pStyle w:val="Heading3"/>
        <w:tabs>
          <w:tab w:val="left" w:leader="none" w:pos="493"/>
        </w:tabs>
        <w:spacing w:after="200" w:before="200" w:lineRule="auto"/>
        <w:rPr/>
      </w:pPr>
      <w:bookmarkStart w:colFirst="0" w:colLast="0" w:name="_heading=h.pwa3uq95wrgx" w:id="25"/>
      <w:bookmarkEnd w:id="25"/>
      <w:r w:rsidDel="00000000" w:rsidR="00000000" w:rsidRPr="00000000">
        <w:rPr>
          <w:rtl w:val="0"/>
        </w:rPr>
        <w:t xml:space="preserve">2.5.1 Composição do Currículo.</w:t>
      </w:r>
    </w:p>
    <w:p w:rsidR="00000000" w:rsidDel="00000000" w:rsidP="00000000" w:rsidRDefault="00000000" w:rsidRPr="00000000" w14:paraId="0000011F">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detalhada e esquematizada, da composição do currículo (módulo integrante e Módulo Livre).</w:t>
      </w:r>
      <w:r w:rsidDel="00000000" w:rsidR="00000000" w:rsidRPr="00000000">
        <w:rPr>
          <w:rFonts w:ascii="Arial" w:cs="Arial" w:eastAsia="Arial" w:hAnsi="Arial"/>
          <w:i w:val="1"/>
          <w:color w:val="999999"/>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120">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Com relação à carga horária devem ser informados os quantitativos referentes aos seguintes itens (não havendo necessidade de listar </w:t>
      </w:r>
      <w:r w:rsidDel="00000000" w:rsidR="00000000" w:rsidRPr="00000000">
        <w:rPr>
          <w:rFonts w:ascii="Arial" w:cs="Arial" w:eastAsia="Arial" w:hAnsi="Arial"/>
          <w:i w:val="1"/>
          <w:color w:val="999999"/>
          <w:sz w:val="20"/>
          <w:szCs w:val="20"/>
          <w:rtl w:val="0"/>
        </w:rPr>
        <w:t xml:space="preserve">especificamente</w:t>
      </w:r>
      <w:r w:rsidDel="00000000" w:rsidR="00000000" w:rsidRPr="00000000">
        <w:rPr>
          <w:rFonts w:ascii="Arial" w:cs="Arial" w:eastAsia="Arial" w:hAnsi="Arial"/>
          <w:i w:val="1"/>
          <w:color w:val="999999"/>
          <w:sz w:val="20"/>
          <w:szCs w:val="20"/>
          <w:rtl w:val="0"/>
        </w:rPr>
        <w:t xml:space="preserve"> os componentes respectivos):</w:t>
      </w:r>
    </w:p>
    <w:p w:rsidR="00000000" w:rsidDel="00000000" w:rsidP="00000000" w:rsidRDefault="00000000" w:rsidRPr="00000000" w14:paraId="00000121">
      <w:pPr>
        <w:numPr>
          <w:ilvl w:val="0"/>
          <w:numId w:val="17"/>
        </w:numPr>
        <w:spacing w:after="200" w:before="200" w:line="360" w:lineRule="auto"/>
        <w:ind w:left="72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Carga horária total em Componentes curriculares obrigatórios;</w:t>
      </w:r>
    </w:p>
    <w:p w:rsidR="00000000" w:rsidDel="00000000" w:rsidP="00000000" w:rsidRDefault="00000000" w:rsidRPr="00000000" w14:paraId="00000122">
      <w:pPr>
        <w:numPr>
          <w:ilvl w:val="0"/>
          <w:numId w:val="17"/>
        </w:numPr>
        <w:spacing w:after="200" w:before="200" w:line="360" w:lineRule="auto"/>
        <w:ind w:left="72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Carga horária Optativa</w:t>
      </w:r>
      <w:r w:rsidDel="00000000" w:rsidR="00000000" w:rsidRPr="00000000">
        <w:rPr>
          <w:rFonts w:ascii="Arial" w:cs="Arial" w:eastAsia="Arial" w:hAnsi="Arial"/>
          <w:i w:val="1"/>
          <w:color w:val="999999"/>
          <w:sz w:val="20"/>
          <w:szCs w:val="20"/>
          <w:rtl w:val="0"/>
        </w:rPr>
        <w:t xml:space="preserve">;</w:t>
      </w:r>
    </w:p>
    <w:p w:rsidR="00000000" w:rsidDel="00000000" w:rsidP="00000000" w:rsidRDefault="00000000" w:rsidRPr="00000000" w14:paraId="00000123">
      <w:pPr>
        <w:numPr>
          <w:ilvl w:val="0"/>
          <w:numId w:val="17"/>
        </w:numPr>
        <w:spacing w:after="200" w:before="200" w:line="360" w:lineRule="auto"/>
        <w:ind w:left="72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Carga horária do </w:t>
      </w:r>
      <w:r w:rsidDel="00000000" w:rsidR="00000000" w:rsidRPr="00000000">
        <w:rPr>
          <w:rFonts w:ascii="Arial" w:cs="Arial" w:eastAsia="Arial" w:hAnsi="Arial"/>
          <w:i w:val="1"/>
          <w:color w:val="999999"/>
          <w:sz w:val="20"/>
          <w:szCs w:val="20"/>
          <w:rtl w:val="0"/>
        </w:rPr>
        <w:t xml:space="preserve">estágio curricular obrigatório (conforme o caso);</w:t>
      </w:r>
    </w:p>
    <w:p w:rsidR="00000000" w:rsidDel="00000000" w:rsidP="00000000" w:rsidRDefault="00000000" w:rsidRPr="00000000" w14:paraId="00000124">
      <w:pPr>
        <w:numPr>
          <w:ilvl w:val="0"/>
          <w:numId w:val="17"/>
        </w:numPr>
        <w:spacing w:after="200" w:before="200" w:line="360" w:lineRule="auto"/>
        <w:ind w:left="72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Carga horária das </w:t>
      </w:r>
      <w:r w:rsidDel="00000000" w:rsidR="00000000" w:rsidRPr="00000000">
        <w:rPr>
          <w:rFonts w:ascii="Arial" w:cs="Arial" w:eastAsia="Arial" w:hAnsi="Arial"/>
          <w:i w:val="1"/>
          <w:color w:val="999999"/>
          <w:sz w:val="20"/>
          <w:szCs w:val="20"/>
          <w:rtl w:val="0"/>
        </w:rPr>
        <w:t xml:space="preserve">atividades complementares (carga horária mínima, se obrigatórias, ou carga horária máxima, se forem optativas);</w:t>
      </w:r>
    </w:p>
    <w:p w:rsidR="00000000" w:rsidDel="00000000" w:rsidP="00000000" w:rsidRDefault="00000000" w:rsidRPr="00000000" w14:paraId="00000125">
      <w:pPr>
        <w:numPr>
          <w:ilvl w:val="0"/>
          <w:numId w:val="17"/>
        </w:numPr>
        <w:spacing w:after="200" w:before="200" w:line="360" w:lineRule="auto"/>
        <w:ind w:left="72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Carga horária das </w:t>
      </w:r>
      <w:r w:rsidDel="00000000" w:rsidR="00000000" w:rsidRPr="00000000">
        <w:rPr>
          <w:rFonts w:ascii="Arial" w:cs="Arial" w:eastAsia="Arial" w:hAnsi="Arial"/>
          <w:i w:val="1"/>
          <w:color w:val="999999"/>
          <w:sz w:val="20"/>
          <w:szCs w:val="20"/>
          <w:rtl w:val="0"/>
        </w:rPr>
        <w:t xml:space="preserve">atividades de extensão (no mínimo em 10% da carga horária total do Curso);</w:t>
      </w:r>
    </w:p>
    <w:p w:rsidR="00000000" w:rsidDel="00000000" w:rsidP="00000000" w:rsidRDefault="00000000" w:rsidRPr="00000000" w14:paraId="00000126">
      <w:pPr>
        <w:numPr>
          <w:ilvl w:val="0"/>
          <w:numId w:val="17"/>
        </w:numPr>
        <w:spacing w:after="200" w:before="200" w:line="360" w:lineRule="auto"/>
        <w:ind w:left="72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Carga horária do </w:t>
      </w:r>
      <w:r w:rsidDel="00000000" w:rsidR="00000000" w:rsidRPr="00000000">
        <w:rPr>
          <w:rFonts w:ascii="Arial" w:cs="Arial" w:eastAsia="Arial" w:hAnsi="Arial"/>
          <w:i w:val="1"/>
          <w:color w:val="999999"/>
          <w:sz w:val="20"/>
          <w:szCs w:val="20"/>
          <w:rtl w:val="0"/>
        </w:rPr>
        <w:t xml:space="preserve">TCC (conforme o caso).</w:t>
      </w:r>
    </w:p>
    <w:p w:rsidR="00000000" w:rsidDel="00000000" w:rsidP="00000000" w:rsidRDefault="00000000" w:rsidRPr="00000000" w14:paraId="00000127">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 texto deve</w:t>
      </w:r>
      <w:r w:rsidDel="00000000" w:rsidR="00000000" w:rsidRPr="00000000">
        <w:rPr>
          <w:rFonts w:ascii="Arial" w:cs="Arial" w:eastAsia="Arial" w:hAnsi="Arial"/>
          <w:i w:val="1"/>
          <w:color w:val="999999"/>
          <w:sz w:val="20"/>
          <w:szCs w:val="20"/>
          <w:rtl w:val="0"/>
        </w:rPr>
        <w:t xml:space="preserve"> dispor sobre a carga horária e tempo de integralização do Curso, segundo orientarem as DCNs gerais e/ou específicas e demais normas internas ou externas à UnB aplicáveis, observando-se:</w:t>
      </w:r>
    </w:p>
    <w:p w:rsidR="00000000" w:rsidDel="00000000" w:rsidP="00000000" w:rsidRDefault="00000000" w:rsidRPr="00000000" w14:paraId="00000128">
      <w:pPr>
        <w:numPr>
          <w:ilvl w:val="0"/>
          <w:numId w:val="19"/>
        </w:numPr>
        <w:spacing w:after="200" w:before="200" w:line="360" w:lineRule="auto"/>
        <w:ind w:left="850.3937007874017" w:hanging="285"/>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O limite de acréscimo máximo de 10% à carga horária definida para o Curso (Parágrafo único do art. 76 do Regimento Geral da UnB), ressalvado o previsto na na</w:t>
      </w:r>
      <w:hyperlink r:id="rId65">
        <w:r w:rsidDel="00000000" w:rsidR="00000000" w:rsidRPr="00000000">
          <w:rPr>
            <w:rFonts w:ascii="Arial" w:cs="Arial" w:eastAsia="Arial" w:hAnsi="Arial"/>
            <w:i w:val="1"/>
            <w:color w:val="1155cc"/>
            <w:sz w:val="20"/>
            <w:szCs w:val="20"/>
            <w:rtl w:val="0"/>
          </w:rPr>
          <w:t xml:space="preserve"> </w:t>
        </w:r>
      </w:hyperlink>
      <w:hyperlink r:id="rId66">
        <w:r w:rsidDel="00000000" w:rsidR="00000000" w:rsidRPr="00000000">
          <w:rPr>
            <w:rFonts w:ascii="Arial" w:cs="Arial" w:eastAsia="Arial" w:hAnsi="Arial"/>
            <w:i w:val="1"/>
            <w:color w:val="1155cc"/>
            <w:sz w:val="20"/>
            <w:szCs w:val="20"/>
            <w:u w:val="single"/>
            <w:rtl w:val="0"/>
          </w:rPr>
          <w:t xml:space="preserve">Circular Conjunta DEG/DEX n. 2/2021</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(quanto à flexibilidade para inclusão da extensão);</w:t>
      </w:r>
    </w:p>
    <w:p w:rsidR="00000000" w:rsidDel="00000000" w:rsidP="00000000" w:rsidRDefault="00000000" w:rsidRPr="00000000" w14:paraId="00000129">
      <w:pPr>
        <w:numPr>
          <w:ilvl w:val="0"/>
          <w:numId w:val="19"/>
        </w:numPr>
        <w:spacing w:after="200" w:before="200" w:line="360" w:lineRule="auto"/>
        <w:ind w:left="850.3937007874017" w:hanging="285"/>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A chamada “Relação 70/30”, que determina que as disciplinas obrigatórias de cada curso deverão constituir, no máximo, 70% da carga horária exigida para conclusão do curso (art. 89, § 2º, do</w:t>
      </w:r>
      <w:r w:rsidDel="00000000" w:rsidR="00000000" w:rsidRPr="00000000">
        <w:rPr>
          <w:rFonts w:ascii="Arial" w:cs="Arial" w:eastAsia="Arial" w:hAnsi="Arial"/>
          <w:i w:val="1"/>
          <w:sz w:val="20"/>
          <w:szCs w:val="20"/>
          <w:rtl w:val="0"/>
        </w:rPr>
        <w:t xml:space="preserve"> </w:t>
      </w:r>
      <w:hyperlink r:id="rId67">
        <w:r w:rsidDel="00000000" w:rsidR="00000000" w:rsidRPr="00000000">
          <w:rPr>
            <w:rFonts w:ascii="Arial" w:cs="Arial" w:eastAsia="Arial" w:hAnsi="Arial"/>
            <w:i w:val="1"/>
            <w:color w:val="1155cc"/>
            <w:sz w:val="20"/>
            <w:szCs w:val="20"/>
            <w:u w:val="single"/>
            <w:rtl w:val="0"/>
          </w:rPr>
          <w:t xml:space="preserve">Regimento Geral da UnB</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ressalvado o previsto na Resolução Cepe </w:t>
      </w:r>
      <w:hyperlink r:id="rId68">
        <w:r w:rsidDel="00000000" w:rsidR="00000000" w:rsidRPr="00000000">
          <w:rPr>
            <w:rFonts w:ascii="Arial" w:cs="Arial" w:eastAsia="Arial" w:hAnsi="Arial"/>
            <w:i w:val="1"/>
            <w:color w:val="999999"/>
            <w:sz w:val="20"/>
            <w:szCs w:val="20"/>
            <w:u w:val="single"/>
            <w:rtl w:val="0"/>
          </w:rPr>
          <w:t xml:space="preserve">n. 234/2015</w:t>
        </w:r>
      </w:hyperlink>
      <w:r w:rsidDel="00000000" w:rsidR="00000000" w:rsidRPr="00000000">
        <w:rPr>
          <w:rFonts w:ascii="Arial" w:cs="Arial" w:eastAsia="Arial" w:hAnsi="Arial"/>
          <w:i w:val="1"/>
          <w:color w:val="999999"/>
          <w:sz w:val="20"/>
          <w:szCs w:val="20"/>
          <w:rtl w:val="0"/>
        </w:rPr>
        <w:t xml:space="preserve"> (quanto à exceção do TCC, Estágio e internato no cômputo) e na </w:t>
      </w:r>
      <w:hyperlink r:id="rId69">
        <w:r w:rsidDel="00000000" w:rsidR="00000000" w:rsidRPr="00000000">
          <w:rPr>
            <w:rFonts w:ascii="Arial" w:cs="Arial" w:eastAsia="Arial" w:hAnsi="Arial"/>
            <w:i w:val="1"/>
            <w:color w:val="1155cc"/>
            <w:sz w:val="20"/>
            <w:szCs w:val="20"/>
            <w:u w:val="single"/>
            <w:rtl w:val="0"/>
          </w:rPr>
          <w:t xml:space="preserve">Circular Conjunta DEG/DEX n. 2/2021</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(quanto à flexibilidade para inclusão da extensão);</w:t>
      </w:r>
    </w:p>
    <w:p w:rsidR="00000000" w:rsidDel="00000000" w:rsidP="00000000" w:rsidRDefault="00000000" w:rsidRPr="00000000" w14:paraId="0000012A">
      <w:pPr>
        <w:numPr>
          <w:ilvl w:val="0"/>
          <w:numId w:val="19"/>
        </w:numPr>
        <w:spacing w:after="200" w:before="200" w:line="360" w:lineRule="auto"/>
        <w:ind w:left="850.3937007874017" w:hanging="285"/>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A compatibilidade entre a carga horária total (contabilizada em horas-relógio), o tempo de integralização (os limites de permanência no Curso) e os limites de horas a serem cursadas por nível, observadas as seguintes normativas:</w:t>
      </w:r>
      <w:r w:rsidDel="00000000" w:rsidR="00000000" w:rsidRPr="00000000">
        <w:rPr>
          <w:rtl w:val="0"/>
        </w:rPr>
      </w:r>
    </w:p>
    <w:p w:rsidR="00000000" w:rsidDel="00000000" w:rsidP="00000000" w:rsidRDefault="00000000" w:rsidRPr="00000000" w14:paraId="0000012B">
      <w:pPr>
        <w:spacing w:after="200" w:before="200" w:line="360" w:lineRule="auto"/>
        <w:ind w:left="1133.858267716535" w:firstLine="0"/>
        <w:jc w:val="both"/>
        <w:rPr>
          <w:rFonts w:ascii="Arial" w:cs="Arial" w:eastAsia="Arial" w:hAnsi="Arial"/>
          <w:i w:val="1"/>
          <w:color w:val="999999"/>
          <w:sz w:val="20"/>
          <w:szCs w:val="20"/>
        </w:rPr>
      </w:pPr>
      <w:r w:rsidDel="00000000" w:rsidR="00000000" w:rsidRPr="00000000">
        <w:rPr>
          <w:rFonts w:ascii="Arial" w:cs="Arial" w:eastAsia="Arial" w:hAnsi="Arial"/>
          <w:i w:val="1"/>
          <w:sz w:val="20"/>
          <w:szCs w:val="20"/>
          <w:rtl w:val="0"/>
        </w:rPr>
        <w:t xml:space="preserve">a)</w:t>
      </w:r>
      <w:hyperlink r:id="rId70">
        <w:r w:rsidDel="00000000" w:rsidR="00000000" w:rsidRPr="00000000">
          <w:rPr>
            <w:rFonts w:ascii="Arial" w:cs="Arial" w:eastAsia="Arial" w:hAnsi="Arial"/>
            <w:i w:val="1"/>
            <w:color w:val="1155cc"/>
            <w:sz w:val="20"/>
            <w:szCs w:val="20"/>
            <w:u w:val="single"/>
            <w:rtl w:val="0"/>
          </w:rPr>
          <w:t xml:space="preserve"> Resolução CNE/CES n. 2/2007</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(Bacharelados na modalidade presencial),</w:t>
      </w:r>
    </w:p>
    <w:p w:rsidR="00000000" w:rsidDel="00000000" w:rsidP="00000000" w:rsidRDefault="00000000" w:rsidRPr="00000000" w14:paraId="0000012C">
      <w:pPr>
        <w:spacing w:after="200" w:before="200" w:line="360" w:lineRule="auto"/>
        <w:ind w:left="1133.858267716535" w:firstLine="0"/>
        <w:jc w:val="both"/>
        <w:rPr>
          <w:rFonts w:ascii="Arial" w:cs="Arial" w:eastAsia="Arial" w:hAnsi="Arial"/>
          <w:i w:val="1"/>
          <w:color w:val="999999"/>
          <w:sz w:val="20"/>
          <w:szCs w:val="20"/>
        </w:rPr>
      </w:pPr>
      <w:r w:rsidDel="00000000" w:rsidR="00000000" w:rsidRPr="00000000">
        <w:rPr>
          <w:rFonts w:ascii="Arial" w:cs="Arial" w:eastAsia="Arial" w:hAnsi="Arial"/>
          <w:i w:val="1"/>
          <w:sz w:val="20"/>
          <w:szCs w:val="20"/>
          <w:rtl w:val="0"/>
        </w:rPr>
        <w:t xml:space="preserve">b)</w:t>
      </w:r>
      <w:hyperlink r:id="rId71">
        <w:r w:rsidDel="00000000" w:rsidR="00000000" w:rsidRPr="00000000">
          <w:rPr>
            <w:rFonts w:ascii="Arial" w:cs="Arial" w:eastAsia="Arial" w:hAnsi="Arial"/>
            <w:i w:val="1"/>
            <w:color w:val="1155cc"/>
            <w:sz w:val="20"/>
            <w:szCs w:val="20"/>
            <w:u w:val="single"/>
            <w:rtl w:val="0"/>
          </w:rPr>
          <w:t xml:space="preserve"> Resolução CNE/CES n. 4/2009</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(cursos da área de Saúde, Bacharelado, Presencial</w:t>
      </w:r>
    </w:p>
    <w:p w:rsidR="00000000" w:rsidDel="00000000" w:rsidP="00000000" w:rsidRDefault="00000000" w:rsidRPr="00000000" w14:paraId="0000012D">
      <w:pPr>
        <w:spacing w:after="200" w:before="200" w:line="360" w:lineRule="auto"/>
        <w:ind w:left="1133.858267716535" w:firstLine="0"/>
        <w:jc w:val="both"/>
        <w:rPr>
          <w:rFonts w:ascii="Arial" w:cs="Arial" w:eastAsia="Arial" w:hAnsi="Arial"/>
          <w:i w:val="1"/>
          <w:color w:val="999999"/>
          <w:sz w:val="20"/>
          <w:szCs w:val="20"/>
        </w:rPr>
      </w:pPr>
      <w:r w:rsidDel="00000000" w:rsidR="00000000" w:rsidRPr="00000000">
        <w:rPr>
          <w:rFonts w:ascii="Arial" w:cs="Arial" w:eastAsia="Arial" w:hAnsi="Arial"/>
          <w:i w:val="1"/>
          <w:sz w:val="20"/>
          <w:szCs w:val="20"/>
          <w:rtl w:val="0"/>
        </w:rPr>
        <w:t xml:space="preserve">c)</w:t>
      </w:r>
      <w:hyperlink r:id="rId72">
        <w:r w:rsidDel="00000000" w:rsidR="00000000" w:rsidRPr="00000000">
          <w:rPr>
            <w:rFonts w:ascii="Arial" w:cs="Arial" w:eastAsia="Arial" w:hAnsi="Arial"/>
            <w:i w:val="1"/>
            <w:color w:val="1155cc"/>
            <w:sz w:val="20"/>
            <w:szCs w:val="20"/>
            <w:u w:val="single"/>
            <w:rtl w:val="0"/>
          </w:rPr>
          <w:t xml:space="preserve"> Resolução CNE/CP n. 4/2024</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(cursos de Licenciatura);</w:t>
      </w:r>
    </w:p>
    <w:p w:rsidR="00000000" w:rsidDel="00000000" w:rsidP="00000000" w:rsidRDefault="00000000" w:rsidRPr="00000000" w14:paraId="0000012E">
      <w:pPr>
        <w:spacing w:after="200" w:before="200" w:line="360" w:lineRule="auto"/>
        <w:ind w:left="1133.858267716535" w:firstLine="0"/>
        <w:jc w:val="both"/>
        <w:rPr>
          <w:rFonts w:ascii="Arial" w:cs="Arial" w:eastAsia="Arial" w:hAnsi="Arial"/>
          <w:i w:val="1"/>
          <w:color w:val="999999"/>
          <w:sz w:val="20"/>
          <w:szCs w:val="20"/>
        </w:rPr>
      </w:pPr>
      <w:r w:rsidDel="00000000" w:rsidR="00000000" w:rsidRPr="00000000">
        <w:rPr>
          <w:rFonts w:ascii="Arial" w:cs="Arial" w:eastAsia="Arial" w:hAnsi="Arial"/>
          <w:i w:val="1"/>
          <w:sz w:val="20"/>
          <w:szCs w:val="20"/>
          <w:rtl w:val="0"/>
        </w:rPr>
        <w:t xml:space="preserve">d)</w:t>
      </w:r>
      <w:hyperlink r:id="rId73">
        <w:r w:rsidDel="00000000" w:rsidR="00000000" w:rsidRPr="00000000">
          <w:rPr>
            <w:rFonts w:ascii="Arial" w:cs="Arial" w:eastAsia="Arial" w:hAnsi="Arial"/>
            <w:i w:val="1"/>
            <w:color w:val="1155cc"/>
            <w:sz w:val="20"/>
            <w:szCs w:val="20"/>
            <w:u w:val="single"/>
            <w:rtl w:val="0"/>
          </w:rPr>
          <w:t xml:space="preserve"> DCNs</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específicas para o curso;</w:t>
      </w:r>
    </w:p>
    <w:p w:rsidR="00000000" w:rsidDel="00000000" w:rsidP="00000000" w:rsidRDefault="00000000" w:rsidRPr="00000000" w14:paraId="0000012F">
      <w:pPr>
        <w:spacing w:after="200" w:before="200" w:line="360" w:lineRule="auto"/>
        <w:ind w:left="1133.858267716535"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w:t>
      </w:r>
      <w:hyperlink r:id="rId74">
        <w:r w:rsidDel="00000000" w:rsidR="00000000" w:rsidRPr="00000000">
          <w:rPr>
            <w:rFonts w:ascii="Arial" w:cs="Arial" w:eastAsia="Arial" w:hAnsi="Arial"/>
            <w:i w:val="1"/>
            <w:color w:val="1155cc"/>
            <w:sz w:val="20"/>
            <w:szCs w:val="20"/>
            <w:u w:val="single"/>
            <w:rtl w:val="0"/>
          </w:rPr>
          <w:t xml:space="preserve"> Catálogo Nacional de Cursos Superiores de Tecnologia</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w:t>
      </w:r>
      <w:r w:rsidDel="00000000" w:rsidR="00000000" w:rsidRPr="00000000">
        <w:rPr>
          <w:rFonts w:ascii="Arial" w:cs="Arial" w:eastAsia="Arial" w:hAnsi="Arial"/>
          <w:i w:val="1"/>
          <w:color w:val="999999"/>
          <w:sz w:val="20"/>
          <w:szCs w:val="20"/>
          <w:rtl w:val="0"/>
        </w:rPr>
        <w:t xml:space="preserve">CNCST</w:t>
      </w:r>
      <w:r w:rsidDel="00000000" w:rsidR="00000000" w:rsidRPr="00000000">
        <w:rPr>
          <w:rFonts w:ascii="Arial" w:cs="Arial" w:eastAsia="Arial" w:hAnsi="Arial"/>
          <w:i w:val="1"/>
          <w:color w:val="999999"/>
          <w:sz w:val="20"/>
          <w:szCs w:val="20"/>
          <w:rtl w:val="0"/>
        </w:rPr>
        <w:t xml:space="preserve">) para Tecnólogos.</w:t>
      </w:r>
      <w:r w:rsidDel="00000000" w:rsidR="00000000" w:rsidRPr="00000000">
        <w:rPr>
          <w:rtl w:val="0"/>
        </w:rPr>
      </w:r>
    </w:p>
    <w:p w:rsidR="00000000" w:rsidDel="00000000" w:rsidP="00000000" w:rsidRDefault="00000000" w:rsidRPr="00000000" w14:paraId="00000130">
      <w:pPr>
        <w:numPr>
          <w:ilvl w:val="0"/>
          <w:numId w:val="19"/>
        </w:numPr>
        <w:spacing w:after="200" w:before="200" w:line="360" w:lineRule="auto"/>
        <w:ind w:left="850.3937007874017" w:hanging="283.4645669291342"/>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A possibilidade de integralização de pelo menos 360 horas em componentes eletivos (Módulo Livre, nos termos do art. 89, § 3º, do</w:t>
      </w:r>
      <w:hyperlink r:id="rId75">
        <w:r w:rsidDel="00000000" w:rsidR="00000000" w:rsidRPr="00000000">
          <w:rPr>
            <w:rFonts w:ascii="Arial" w:cs="Arial" w:eastAsia="Arial" w:hAnsi="Arial"/>
            <w:i w:val="1"/>
            <w:color w:val="1155cc"/>
            <w:sz w:val="20"/>
            <w:szCs w:val="20"/>
            <w:rtl w:val="0"/>
          </w:rPr>
          <w:t xml:space="preserve"> </w:t>
        </w:r>
      </w:hyperlink>
      <w:hyperlink r:id="rId76">
        <w:r w:rsidDel="00000000" w:rsidR="00000000" w:rsidRPr="00000000">
          <w:rPr>
            <w:rFonts w:ascii="Arial" w:cs="Arial" w:eastAsia="Arial" w:hAnsi="Arial"/>
            <w:i w:val="1"/>
            <w:color w:val="1155cc"/>
            <w:sz w:val="20"/>
            <w:szCs w:val="20"/>
            <w:u w:val="single"/>
            <w:rtl w:val="0"/>
          </w:rPr>
          <w:t xml:space="preserve">Regimento Geral da UnB</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ressalvado o previsto na</w:t>
      </w:r>
      <w:hyperlink r:id="rId77">
        <w:r w:rsidDel="00000000" w:rsidR="00000000" w:rsidRPr="00000000">
          <w:rPr>
            <w:rFonts w:ascii="Arial" w:cs="Arial" w:eastAsia="Arial" w:hAnsi="Arial"/>
            <w:i w:val="1"/>
            <w:color w:val="1155cc"/>
            <w:sz w:val="20"/>
            <w:szCs w:val="20"/>
            <w:rtl w:val="0"/>
          </w:rPr>
          <w:t xml:space="preserve"> </w:t>
        </w:r>
      </w:hyperlink>
      <w:hyperlink r:id="rId78">
        <w:r w:rsidDel="00000000" w:rsidR="00000000" w:rsidRPr="00000000">
          <w:rPr>
            <w:rFonts w:ascii="Arial" w:cs="Arial" w:eastAsia="Arial" w:hAnsi="Arial"/>
            <w:i w:val="1"/>
            <w:color w:val="1155cc"/>
            <w:sz w:val="20"/>
            <w:szCs w:val="20"/>
            <w:u w:val="single"/>
            <w:rtl w:val="0"/>
          </w:rPr>
          <w:t xml:space="preserve">Resolução Cepe n. 104/2022</w:t>
        </w:r>
      </w:hyperlink>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131">
      <w:pPr>
        <w:numPr>
          <w:ilvl w:val="0"/>
          <w:numId w:val="19"/>
        </w:numPr>
        <w:spacing w:after="200" w:before="200" w:line="360" w:lineRule="auto"/>
        <w:ind w:left="850.3937007874017" w:hanging="283.4645669291342"/>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A oferta do componente curricular de Libras (conforme orienta a</w:t>
      </w:r>
      <w:hyperlink r:id="rId79">
        <w:r w:rsidDel="00000000" w:rsidR="00000000" w:rsidRPr="00000000">
          <w:rPr>
            <w:rFonts w:ascii="Arial" w:cs="Arial" w:eastAsia="Arial" w:hAnsi="Arial"/>
            <w:i w:val="1"/>
            <w:color w:val="1155cc"/>
            <w:sz w:val="20"/>
            <w:szCs w:val="20"/>
            <w:rtl w:val="0"/>
          </w:rPr>
          <w:t xml:space="preserve"> </w:t>
        </w:r>
      </w:hyperlink>
      <w:hyperlink r:id="rId80">
        <w:r w:rsidDel="00000000" w:rsidR="00000000" w:rsidRPr="00000000">
          <w:rPr>
            <w:rFonts w:ascii="Arial" w:cs="Arial" w:eastAsia="Arial" w:hAnsi="Arial"/>
            <w:i w:val="1"/>
            <w:color w:val="1155cc"/>
            <w:sz w:val="20"/>
            <w:szCs w:val="20"/>
            <w:u w:val="single"/>
            <w:rtl w:val="0"/>
          </w:rPr>
          <w:t xml:space="preserve">Lei n. 10.436/2002</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regulamentada pelo</w:t>
      </w:r>
      <w:hyperlink r:id="rId81">
        <w:r w:rsidDel="00000000" w:rsidR="00000000" w:rsidRPr="00000000">
          <w:rPr>
            <w:rFonts w:ascii="Arial" w:cs="Arial" w:eastAsia="Arial" w:hAnsi="Arial"/>
            <w:i w:val="1"/>
            <w:color w:val="1155cc"/>
            <w:sz w:val="20"/>
            <w:szCs w:val="20"/>
            <w:rtl w:val="0"/>
          </w:rPr>
          <w:t xml:space="preserve"> </w:t>
        </w:r>
      </w:hyperlink>
      <w:hyperlink r:id="rId82">
        <w:r w:rsidDel="00000000" w:rsidR="00000000" w:rsidRPr="00000000">
          <w:rPr>
            <w:rFonts w:ascii="Arial" w:cs="Arial" w:eastAsia="Arial" w:hAnsi="Arial"/>
            <w:i w:val="1"/>
            <w:color w:val="1155cc"/>
            <w:sz w:val="20"/>
            <w:szCs w:val="20"/>
            <w:u w:val="single"/>
            <w:rtl w:val="0"/>
          </w:rPr>
          <w:t xml:space="preserve">Decreto n. 5.626/2005</w:t>
        </w:r>
      </w:hyperlink>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color w:val="999999"/>
          <w:sz w:val="20"/>
          <w:szCs w:val="20"/>
          <w:rtl w:val="0"/>
        </w:rPr>
        <w:t xml:space="preserve"> Importa atentar ainda que a oferta da disciplina de Língua Brasileira de Sinais – Libras deve ser prevista na organização curricular contida no PPC, observando-se a obrigatoriedade da oferta no caso de cursos de Licenciatura e de Fonoaudiologia.</w:t>
      </w:r>
    </w:p>
    <w:p w:rsidR="00000000" w:rsidDel="00000000" w:rsidP="00000000" w:rsidRDefault="00000000" w:rsidRPr="00000000" w14:paraId="00000132">
      <w:pPr>
        <w:numPr>
          <w:ilvl w:val="0"/>
          <w:numId w:val="19"/>
        </w:numPr>
        <w:spacing w:after="200" w:before="200" w:line="360" w:lineRule="auto"/>
        <w:ind w:left="850.3937007874017" w:hanging="283.4645669291342"/>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No caso de cursos EaD e semipresenciais, a carga horária ofertada na modalidade presencial, observadas as disposições do</w:t>
      </w:r>
      <w:hyperlink r:id="rId83">
        <w:r w:rsidDel="00000000" w:rsidR="00000000" w:rsidRPr="00000000">
          <w:rPr>
            <w:rFonts w:ascii="Arial" w:cs="Arial" w:eastAsia="Arial" w:hAnsi="Arial"/>
            <w:i w:val="1"/>
            <w:color w:val="1155cc"/>
            <w:sz w:val="20"/>
            <w:szCs w:val="20"/>
            <w:u w:val="single"/>
            <w:rtl w:val="0"/>
          </w:rPr>
          <w:t xml:space="preserve"> Decreto n. 12.456/2025</w:t>
        </w:r>
      </w:hyperlink>
      <w:r w:rsidDel="00000000" w:rsidR="00000000" w:rsidRPr="00000000">
        <w:rPr>
          <w:rFonts w:ascii="Arial" w:cs="Arial" w:eastAsia="Arial" w:hAnsi="Arial"/>
          <w:i w:val="1"/>
          <w:color w:val="999999"/>
          <w:sz w:val="20"/>
          <w:szCs w:val="20"/>
          <w:rtl w:val="0"/>
        </w:rPr>
        <w:t xml:space="preserve"> e da</w:t>
      </w:r>
      <w:hyperlink r:id="rId84">
        <w:r w:rsidDel="00000000" w:rsidR="00000000" w:rsidRPr="00000000">
          <w:rPr>
            <w:rFonts w:ascii="Arial" w:cs="Arial" w:eastAsia="Arial" w:hAnsi="Arial"/>
            <w:i w:val="1"/>
            <w:color w:val="1155cc"/>
            <w:sz w:val="20"/>
            <w:szCs w:val="20"/>
            <w:rtl w:val="0"/>
          </w:rPr>
          <w:t xml:space="preserve"> </w:t>
        </w:r>
      </w:hyperlink>
      <w:hyperlink r:id="rId85">
        <w:r w:rsidDel="00000000" w:rsidR="00000000" w:rsidRPr="00000000">
          <w:rPr>
            <w:rFonts w:ascii="Arial" w:cs="Arial" w:eastAsia="Arial" w:hAnsi="Arial"/>
            <w:i w:val="1"/>
            <w:color w:val="1155cc"/>
            <w:sz w:val="20"/>
            <w:szCs w:val="20"/>
            <w:u w:val="single"/>
            <w:rtl w:val="0"/>
          </w:rPr>
          <w:t xml:space="preserve">Portaria MEC n. 506/2025</w:t>
        </w:r>
      </w:hyperlink>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133">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Especificamente quanto à composição do currículo dos cursos de Licenciatura, recomenda-se observar o capítulo IV da Resolução CNE/CP n. 4/2024.</w:t>
      </w:r>
    </w:p>
    <w:p w:rsidR="00000000" w:rsidDel="00000000" w:rsidP="00000000" w:rsidRDefault="00000000" w:rsidRPr="00000000" w14:paraId="00000134">
      <w:pPr>
        <w:spacing w:after="200" w:before="200" w:line="360" w:lineRule="auto"/>
        <w:jc w:val="both"/>
        <w:rPr>
          <w:rFonts w:ascii="Calibri" w:cs="Calibri" w:eastAsia="Calibri" w:hAnsi="Calibri"/>
          <w:color w:val="366091"/>
          <w:sz w:val="28"/>
          <w:szCs w:val="28"/>
        </w:rPr>
      </w:pPr>
      <w:r w:rsidDel="00000000" w:rsidR="00000000" w:rsidRPr="00000000">
        <w:rPr>
          <w:rFonts w:ascii="Arial" w:cs="Arial" w:eastAsia="Arial" w:hAnsi="Arial"/>
          <w:i w:val="1"/>
          <w:color w:val="999999"/>
          <w:sz w:val="20"/>
          <w:szCs w:val="20"/>
          <w:rtl w:val="0"/>
        </w:rPr>
        <w:t xml:space="preserve">Para a construção deste tópico deve ser observado o indicador 1.4 do</w:t>
      </w:r>
      <w:hyperlink r:id="rId86">
        <w:r w:rsidDel="00000000" w:rsidR="00000000" w:rsidRPr="00000000">
          <w:rPr>
            <w:rFonts w:ascii="Arial" w:cs="Arial" w:eastAsia="Arial" w:hAnsi="Arial"/>
            <w:i w:val="1"/>
            <w:color w:val="1155cc"/>
            <w:sz w:val="20"/>
            <w:szCs w:val="20"/>
            <w:u w:val="single"/>
            <w:rtl w:val="0"/>
          </w:rPr>
          <w:t xml:space="preserve"> Instrumento de Avaliação do INEP.</w:t>
        </w:r>
      </w:hyperlink>
      <w:r w:rsidDel="00000000" w:rsidR="00000000" w:rsidRPr="00000000">
        <w:rPr>
          <w:rtl w:val="0"/>
        </w:rPr>
      </w:r>
    </w:p>
    <w:p w:rsidR="00000000" w:rsidDel="00000000" w:rsidP="00000000" w:rsidRDefault="00000000" w:rsidRPr="00000000" w14:paraId="00000135">
      <w:pPr>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Quadro 2 - Distribuição da carga horária dos Cursos de Licenciatura, conforme distribuição definida pela Resolução CNE/CP n. 4/2024.</w:t>
      </w:r>
    </w:p>
    <w:sdt>
      <w:sdtPr>
        <w:lock w:val="contentLocked"/>
        <w:id w:val="293619025"/>
        <w:tag w:val="goog_rdk_2"/>
      </w:sdtPr>
      <w:sdtContent>
        <w:tbl>
          <w:tblPr>
            <w:tblStyle w:val="Table2"/>
            <w:tblpPr w:leftFromText="180" w:rightFromText="180" w:topFromText="180" w:bottomFromText="180" w:vertAnchor="text" w:horzAnchor="text" w:tblpX="0" w:tblpY="0"/>
            <w:tblW w:w="942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445"/>
            <w:gridCol w:w="3675"/>
            <w:gridCol w:w="3300"/>
            <w:tblGridChange w:id="0">
              <w:tblGrid>
                <w:gridCol w:w="2445"/>
                <w:gridCol w:w="3675"/>
                <w:gridCol w:w="3300"/>
              </w:tblGrid>
            </w:tblGridChange>
          </w:tblGrid>
          <w:tr>
            <w:trPr>
              <w:cantSplit w:val="0"/>
              <w:tblHeader w:val="0"/>
            </w:trPr>
            <w:tc>
              <w:tcPr>
                <w:vAlign w:val="center"/>
              </w:tcPr>
              <w:p w:rsidR="00000000" w:rsidDel="00000000" w:rsidP="00000000" w:rsidRDefault="00000000" w:rsidRPr="00000000" w14:paraId="00000136">
                <w:pPr>
                  <w:spacing w:after="0" w:line="240" w:lineRule="auto"/>
                  <w:jc w:val="both"/>
                  <w:rPr>
                    <w:rFonts w:ascii="Arial" w:cs="Arial" w:eastAsia="Arial" w:hAnsi="Arial"/>
                    <w:i w:val="1"/>
                    <w:color w:val="b7b7b7"/>
                    <w:sz w:val="20"/>
                    <w:szCs w:val="20"/>
                  </w:rPr>
                </w:pPr>
                <w:r w:rsidDel="00000000" w:rsidR="00000000" w:rsidRPr="00000000">
                  <w:rPr>
                    <w:rFonts w:ascii="Arial" w:cs="Arial" w:eastAsia="Arial" w:hAnsi="Arial"/>
                    <w:b w:val="1"/>
                    <w:i w:val="1"/>
                    <w:color w:val="b7b7b7"/>
                    <w:sz w:val="20"/>
                    <w:szCs w:val="20"/>
                    <w:rtl w:val="0"/>
                  </w:rPr>
                  <w:t xml:space="preserve">Núcleo</w:t>
                </w:r>
                <w:r w:rsidDel="00000000" w:rsidR="00000000" w:rsidRPr="00000000">
                  <w:rPr>
                    <w:rtl w:val="0"/>
                  </w:rPr>
                </w:r>
              </w:p>
            </w:tc>
            <w:tc>
              <w:tcPr>
                <w:vAlign w:val="center"/>
              </w:tcPr>
              <w:p w:rsidR="00000000" w:rsidDel="00000000" w:rsidP="00000000" w:rsidRDefault="00000000" w:rsidRPr="00000000" w14:paraId="00000137">
                <w:pPr>
                  <w:spacing w:after="0" w:line="240" w:lineRule="auto"/>
                  <w:jc w:val="both"/>
                  <w:rPr>
                    <w:rFonts w:ascii="Arial" w:cs="Arial" w:eastAsia="Arial" w:hAnsi="Arial"/>
                    <w:i w:val="1"/>
                    <w:color w:val="b7b7b7"/>
                    <w:sz w:val="20"/>
                    <w:szCs w:val="20"/>
                  </w:rPr>
                </w:pPr>
                <w:r w:rsidDel="00000000" w:rsidR="00000000" w:rsidRPr="00000000">
                  <w:rPr>
                    <w:rFonts w:ascii="Arial" w:cs="Arial" w:eastAsia="Arial" w:hAnsi="Arial"/>
                    <w:b w:val="1"/>
                    <w:i w:val="1"/>
                    <w:color w:val="b7b7b7"/>
                    <w:sz w:val="20"/>
                    <w:szCs w:val="20"/>
                    <w:rtl w:val="0"/>
                  </w:rPr>
                  <w:t xml:space="preserve">Descrição</w:t>
                </w:r>
                <w:r w:rsidDel="00000000" w:rsidR="00000000" w:rsidRPr="00000000">
                  <w:rPr>
                    <w:rtl w:val="0"/>
                  </w:rPr>
                </w:r>
              </w:p>
            </w:tc>
            <w:tc>
              <w:tcPr>
                <w:vAlign w:val="center"/>
              </w:tcPr>
              <w:p w:rsidR="00000000" w:rsidDel="00000000" w:rsidP="00000000" w:rsidRDefault="00000000" w:rsidRPr="00000000" w14:paraId="00000138">
                <w:pPr>
                  <w:spacing w:after="0" w:line="240" w:lineRule="auto"/>
                  <w:jc w:val="both"/>
                  <w:rPr>
                    <w:rFonts w:ascii="Arial" w:cs="Arial" w:eastAsia="Arial" w:hAnsi="Arial"/>
                    <w:i w:val="1"/>
                    <w:color w:val="b7b7b7"/>
                    <w:sz w:val="20"/>
                    <w:szCs w:val="20"/>
                  </w:rPr>
                </w:pPr>
                <w:r w:rsidDel="00000000" w:rsidR="00000000" w:rsidRPr="00000000">
                  <w:rPr>
                    <w:rFonts w:ascii="Arial" w:cs="Arial" w:eastAsia="Arial" w:hAnsi="Arial"/>
                    <w:b w:val="1"/>
                    <w:i w:val="1"/>
                    <w:color w:val="b7b7b7"/>
                    <w:sz w:val="20"/>
                    <w:szCs w:val="20"/>
                    <w:rtl w:val="0"/>
                  </w:rPr>
                  <w:t xml:space="preserve">Carga Horária Mínima (CNE/CP n. 4/2024)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9">
                <w:pPr>
                  <w:spacing w:after="200" w:before="200" w:line="240" w:lineRule="auto"/>
                  <w:jc w:val="both"/>
                  <w:rPr>
                    <w:rFonts w:ascii="Arial" w:cs="Arial" w:eastAsia="Arial" w:hAnsi="Arial"/>
                    <w:b w:val="1"/>
                    <w:i w:val="1"/>
                    <w:color w:val="b7b7b7"/>
                    <w:sz w:val="20"/>
                    <w:szCs w:val="20"/>
                  </w:rPr>
                </w:pPr>
                <w:r w:rsidDel="00000000" w:rsidR="00000000" w:rsidRPr="00000000">
                  <w:rPr>
                    <w:rFonts w:ascii="Arial" w:cs="Arial" w:eastAsia="Arial" w:hAnsi="Arial"/>
                    <w:b w:val="1"/>
                    <w:i w:val="1"/>
                    <w:color w:val="b7b7b7"/>
                    <w:sz w:val="20"/>
                    <w:szCs w:val="20"/>
                    <w:rtl w:val="0"/>
                  </w:rPr>
                  <w:t xml:space="preserve">Núcleo I</w:t>
                </w:r>
              </w:p>
            </w:tc>
            <w:tc>
              <w:tcPr>
                <w:vAlign w:val="center"/>
              </w:tcPr>
              <w:p w:rsidR="00000000" w:rsidDel="00000000" w:rsidP="00000000" w:rsidRDefault="00000000" w:rsidRPr="00000000" w14:paraId="0000013A">
                <w:pPr>
                  <w:spacing w:after="200" w:before="200" w:line="240" w:lineRule="auto"/>
                  <w:jc w:val="both"/>
                  <w:rPr>
                    <w:rFonts w:ascii="Arial" w:cs="Arial" w:eastAsia="Arial" w:hAnsi="Arial"/>
                    <w:i w:val="1"/>
                    <w:color w:val="b7b7b7"/>
                    <w:sz w:val="20"/>
                    <w:szCs w:val="20"/>
                  </w:rPr>
                </w:pPr>
                <w:r w:rsidDel="00000000" w:rsidR="00000000" w:rsidRPr="00000000">
                  <w:rPr>
                    <w:rFonts w:ascii="Arial" w:cs="Arial" w:eastAsia="Arial" w:hAnsi="Arial"/>
                    <w:b w:val="1"/>
                    <w:i w:val="1"/>
                    <w:color w:val="b7b7b7"/>
                    <w:sz w:val="20"/>
                    <w:szCs w:val="20"/>
                    <w:rtl w:val="0"/>
                  </w:rPr>
                  <w:t xml:space="preserve">Estudos de Formação Geral (EFG)</w:t>
                </w:r>
                <w:r w:rsidDel="00000000" w:rsidR="00000000" w:rsidRPr="00000000">
                  <w:rPr>
                    <w:rFonts w:ascii="Arial" w:cs="Arial" w:eastAsia="Arial" w:hAnsi="Arial"/>
                    <w:i w:val="1"/>
                    <w:color w:val="b7b7b7"/>
                    <w:sz w:val="20"/>
                    <w:szCs w:val="20"/>
                    <w:rtl w:val="0"/>
                  </w:rPr>
                  <w:t xml:space="preserve"> – Formação comum voltada à compreensão da educação como processo emancipatório, às dimensões éticas, culturais, políticas e humanísticas da docência.</w:t>
                </w:r>
              </w:p>
            </w:tc>
            <w:tc>
              <w:tcPr>
                <w:vAlign w:val="center"/>
              </w:tcPr>
              <w:p w:rsidR="00000000" w:rsidDel="00000000" w:rsidP="00000000" w:rsidRDefault="00000000" w:rsidRPr="00000000" w14:paraId="0000013B">
                <w:pPr>
                  <w:spacing w:after="200" w:before="200" w:line="240" w:lineRule="auto"/>
                  <w:jc w:val="both"/>
                  <w:rPr>
                    <w:rFonts w:ascii="Arial" w:cs="Arial" w:eastAsia="Arial" w:hAnsi="Arial"/>
                    <w:b w:val="1"/>
                    <w:i w:val="1"/>
                    <w:color w:val="b7b7b7"/>
                    <w:sz w:val="20"/>
                    <w:szCs w:val="20"/>
                  </w:rPr>
                </w:pPr>
                <w:r w:rsidDel="00000000" w:rsidR="00000000" w:rsidRPr="00000000">
                  <w:rPr>
                    <w:rFonts w:ascii="Arial" w:cs="Arial" w:eastAsia="Arial" w:hAnsi="Arial"/>
                    <w:b w:val="1"/>
                    <w:i w:val="1"/>
                    <w:color w:val="b7b7b7"/>
                    <w:sz w:val="20"/>
                    <w:szCs w:val="20"/>
                    <w:rtl w:val="0"/>
                  </w:rPr>
                  <w:t xml:space="preserve">880 horas</w:t>
                </w:r>
              </w:p>
              <w:p w:rsidR="00000000" w:rsidDel="00000000" w:rsidP="00000000" w:rsidRDefault="00000000" w:rsidRPr="00000000" w14:paraId="0000013C">
                <w:pPr>
                  <w:spacing w:after="200" w:before="200" w:line="240" w:lineRule="auto"/>
                  <w:jc w:val="both"/>
                  <w:rPr>
                    <w:rFonts w:ascii="Arial" w:cs="Arial" w:eastAsia="Arial" w:hAnsi="Arial"/>
                    <w:i w:val="1"/>
                    <w:color w:val="b7b7b7"/>
                    <w:sz w:val="20"/>
                    <w:szCs w:val="20"/>
                  </w:rPr>
                </w:pPr>
                <w:r w:rsidDel="00000000" w:rsidR="00000000" w:rsidRPr="00000000">
                  <w:rPr>
                    <w:rFonts w:ascii="Arial" w:cs="Arial" w:eastAsia="Arial" w:hAnsi="Arial"/>
                    <w:i w:val="1"/>
                    <w:color w:val="b7b7b7"/>
                    <w:sz w:val="20"/>
                    <w:szCs w:val="20"/>
                    <w:rtl w:val="0"/>
                  </w:rPr>
                  <w:t xml:space="preserve">(885 horas observado o sistema de créditos da UnB)</w:t>
                </w:r>
              </w:p>
            </w:tc>
          </w:tr>
          <w:tr>
            <w:trPr>
              <w:cantSplit w:val="0"/>
              <w:tblHeader w:val="0"/>
            </w:trPr>
            <w:tc>
              <w:tcPr>
                <w:vAlign w:val="center"/>
              </w:tcPr>
              <w:p w:rsidR="00000000" w:rsidDel="00000000" w:rsidP="00000000" w:rsidRDefault="00000000" w:rsidRPr="00000000" w14:paraId="0000013D">
                <w:pPr>
                  <w:spacing w:after="200" w:before="200" w:line="240" w:lineRule="auto"/>
                  <w:jc w:val="both"/>
                  <w:rPr>
                    <w:rFonts w:ascii="Arial" w:cs="Arial" w:eastAsia="Arial" w:hAnsi="Arial"/>
                    <w:b w:val="1"/>
                    <w:i w:val="1"/>
                    <w:color w:val="b7b7b7"/>
                    <w:sz w:val="20"/>
                    <w:szCs w:val="20"/>
                  </w:rPr>
                </w:pPr>
                <w:r w:rsidDel="00000000" w:rsidR="00000000" w:rsidRPr="00000000">
                  <w:rPr>
                    <w:rFonts w:ascii="Arial" w:cs="Arial" w:eastAsia="Arial" w:hAnsi="Arial"/>
                    <w:b w:val="1"/>
                    <w:i w:val="1"/>
                    <w:color w:val="b7b7b7"/>
                    <w:sz w:val="20"/>
                    <w:szCs w:val="20"/>
                    <w:rtl w:val="0"/>
                  </w:rPr>
                  <w:t xml:space="preserve">Núcleo II</w:t>
                </w:r>
              </w:p>
            </w:tc>
            <w:tc>
              <w:tcPr>
                <w:vAlign w:val="center"/>
              </w:tcPr>
              <w:p w:rsidR="00000000" w:rsidDel="00000000" w:rsidP="00000000" w:rsidRDefault="00000000" w:rsidRPr="00000000" w14:paraId="0000013E">
                <w:pPr>
                  <w:spacing w:after="200" w:before="200" w:line="240" w:lineRule="auto"/>
                  <w:jc w:val="both"/>
                  <w:rPr>
                    <w:rFonts w:ascii="Arial" w:cs="Arial" w:eastAsia="Arial" w:hAnsi="Arial"/>
                    <w:i w:val="1"/>
                    <w:color w:val="b7b7b7"/>
                    <w:sz w:val="20"/>
                    <w:szCs w:val="20"/>
                  </w:rPr>
                </w:pPr>
                <w:r w:rsidDel="00000000" w:rsidR="00000000" w:rsidRPr="00000000">
                  <w:rPr>
                    <w:rFonts w:ascii="Arial" w:cs="Arial" w:eastAsia="Arial" w:hAnsi="Arial"/>
                    <w:b w:val="1"/>
                    <w:i w:val="1"/>
                    <w:color w:val="b7b7b7"/>
                    <w:sz w:val="20"/>
                    <w:szCs w:val="20"/>
                    <w:rtl w:val="0"/>
                  </w:rPr>
                  <w:t xml:space="preserve">Aprendizagem e Aprofundamento dos Conteúdos Específicos das Áreas de Atuação Profissional (ACCE)</w:t>
                </w:r>
                <w:r w:rsidDel="00000000" w:rsidR="00000000" w:rsidRPr="00000000">
                  <w:rPr>
                    <w:rFonts w:ascii="Arial" w:cs="Arial" w:eastAsia="Arial" w:hAnsi="Arial"/>
                    <w:i w:val="1"/>
                    <w:color w:val="b7b7b7"/>
                    <w:sz w:val="20"/>
                    <w:szCs w:val="20"/>
                    <w:rtl w:val="0"/>
                  </w:rPr>
                  <w:t xml:space="preserve"> – Foco no domínio dos saberes específicos da área de conhecimento e nas competências docentes.</w:t>
                </w:r>
              </w:p>
            </w:tc>
            <w:tc>
              <w:tcPr>
                <w:vAlign w:val="center"/>
              </w:tcPr>
              <w:p w:rsidR="00000000" w:rsidDel="00000000" w:rsidP="00000000" w:rsidRDefault="00000000" w:rsidRPr="00000000" w14:paraId="0000013F">
                <w:pPr>
                  <w:spacing w:after="200" w:before="200" w:line="240" w:lineRule="auto"/>
                  <w:jc w:val="both"/>
                  <w:rPr>
                    <w:rFonts w:ascii="Arial" w:cs="Arial" w:eastAsia="Arial" w:hAnsi="Arial"/>
                    <w:b w:val="1"/>
                    <w:i w:val="1"/>
                    <w:color w:val="b7b7b7"/>
                    <w:sz w:val="20"/>
                    <w:szCs w:val="20"/>
                  </w:rPr>
                </w:pPr>
                <w:r w:rsidDel="00000000" w:rsidR="00000000" w:rsidRPr="00000000">
                  <w:rPr>
                    <w:rFonts w:ascii="Arial" w:cs="Arial" w:eastAsia="Arial" w:hAnsi="Arial"/>
                    <w:b w:val="1"/>
                    <w:i w:val="1"/>
                    <w:color w:val="b7b7b7"/>
                    <w:sz w:val="20"/>
                    <w:szCs w:val="20"/>
                    <w:rtl w:val="0"/>
                  </w:rPr>
                  <w:t xml:space="preserve">1.600 horas</w:t>
                </w:r>
              </w:p>
              <w:p w:rsidR="00000000" w:rsidDel="00000000" w:rsidP="00000000" w:rsidRDefault="00000000" w:rsidRPr="00000000" w14:paraId="00000140">
                <w:pPr>
                  <w:spacing w:after="200" w:before="200" w:line="240" w:lineRule="auto"/>
                  <w:jc w:val="both"/>
                  <w:rPr>
                    <w:rFonts w:ascii="Arial" w:cs="Arial" w:eastAsia="Arial" w:hAnsi="Arial"/>
                    <w:i w:val="1"/>
                    <w:color w:val="b7b7b7"/>
                    <w:sz w:val="20"/>
                    <w:szCs w:val="20"/>
                  </w:rPr>
                </w:pPr>
                <w:r w:rsidDel="00000000" w:rsidR="00000000" w:rsidRPr="00000000">
                  <w:rPr>
                    <w:rFonts w:ascii="Arial" w:cs="Arial" w:eastAsia="Arial" w:hAnsi="Arial"/>
                    <w:i w:val="1"/>
                    <w:color w:val="b7b7b7"/>
                    <w:sz w:val="20"/>
                    <w:szCs w:val="20"/>
                    <w:rtl w:val="0"/>
                  </w:rPr>
                  <w:t xml:space="preserve">(1605 horas </w:t>
                </w:r>
                <w:r w:rsidDel="00000000" w:rsidR="00000000" w:rsidRPr="00000000">
                  <w:rPr>
                    <w:rFonts w:ascii="Arial" w:cs="Arial" w:eastAsia="Arial" w:hAnsi="Arial"/>
                    <w:i w:val="1"/>
                    <w:color w:val="b7b7b7"/>
                    <w:sz w:val="20"/>
                    <w:szCs w:val="20"/>
                    <w:rtl w:val="0"/>
                  </w:rPr>
                  <w:t xml:space="preserve">observado o sistema de créditos da</w:t>
                </w:r>
                <w:r w:rsidDel="00000000" w:rsidR="00000000" w:rsidRPr="00000000">
                  <w:rPr>
                    <w:rFonts w:ascii="Arial" w:cs="Arial" w:eastAsia="Arial" w:hAnsi="Arial"/>
                    <w:i w:val="1"/>
                    <w:color w:val="b7b7b7"/>
                    <w:sz w:val="20"/>
                    <w:szCs w:val="20"/>
                    <w:rtl w:val="0"/>
                  </w:rPr>
                  <w:t xml:space="preserve"> UnB)</w:t>
                </w:r>
              </w:p>
            </w:tc>
          </w:tr>
          <w:tr>
            <w:trPr>
              <w:cantSplit w:val="0"/>
              <w:tblHeader w:val="0"/>
            </w:trPr>
            <w:tc>
              <w:tcPr>
                <w:vAlign w:val="center"/>
              </w:tcPr>
              <w:p w:rsidR="00000000" w:rsidDel="00000000" w:rsidP="00000000" w:rsidRDefault="00000000" w:rsidRPr="00000000" w14:paraId="00000141">
                <w:pPr>
                  <w:spacing w:after="200" w:before="200" w:line="240" w:lineRule="auto"/>
                  <w:jc w:val="both"/>
                  <w:rPr>
                    <w:rFonts w:ascii="Arial" w:cs="Arial" w:eastAsia="Arial" w:hAnsi="Arial"/>
                    <w:b w:val="1"/>
                    <w:i w:val="1"/>
                    <w:color w:val="b7b7b7"/>
                    <w:sz w:val="20"/>
                    <w:szCs w:val="20"/>
                  </w:rPr>
                </w:pPr>
                <w:r w:rsidDel="00000000" w:rsidR="00000000" w:rsidRPr="00000000">
                  <w:rPr>
                    <w:rFonts w:ascii="Arial" w:cs="Arial" w:eastAsia="Arial" w:hAnsi="Arial"/>
                    <w:b w:val="1"/>
                    <w:i w:val="1"/>
                    <w:color w:val="b7b7b7"/>
                    <w:sz w:val="20"/>
                    <w:szCs w:val="20"/>
                    <w:rtl w:val="0"/>
                  </w:rPr>
                  <w:t xml:space="preserve">Núcleo III</w:t>
                </w:r>
              </w:p>
            </w:tc>
            <w:tc>
              <w:tcPr>
                <w:vAlign w:val="center"/>
              </w:tcPr>
              <w:p w:rsidR="00000000" w:rsidDel="00000000" w:rsidP="00000000" w:rsidRDefault="00000000" w:rsidRPr="00000000" w14:paraId="00000142">
                <w:pPr>
                  <w:spacing w:after="200" w:before="200" w:line="240" w:lineRule="auto"/>
                  <w:jc w:val="both"/>
                  <w:rPr>
                    <w:rFonts w:ascii="Arial" w:cs="Arial" w:eastAsia="Arial" w:hAnsi="Arial"/>
                    <w:b w:val="1"/>
                    <w:i w:val="1"/>
                    <w:color w:val="b7b7b7"/>
                    <w:sz w:val="20"/>
                    <w:szCs w:val="20"/>
                  </w:rPr>
                </w:pPr>
                <w:r w:rsidDel="00000000" w:rsidR="00000000" w:rsidRPr="00000000">
                  <w:rPr>
                    <w:rFonts w:ascii="Arial" w:cs="Arial" w:eastAsia="Arial" w:hAnsi="Arial"/>
                    <w:b w:val="1"/>
                    <w:i w:val="1"/>
                    <w:color w:val="b7b7b7"/>
                    <w:sz w:val="20"/>
                    <w:szCs w:val="20"/>
                    <w:rtl w:val="0"/>
                  </w:rPr>
                  <w:t xml:space="preserve">Atividades Acadêmicas de Extensão (AAE)</w:t>
                </w:r>
                <w:r w:rsidDel="00000000" w:rsidR="00000000" w:rsidRPr="00000000">
                  <w:rPr>
                    <w:rFonts w:ascii="Arial" w:cs="Arial" w:eastAsia="Arial" w:hAnsi="Arial"/>
                    <w:i w:val="1"/>
                    <w:color w:val="b7b7b7"/>
                    <w:sz w:val="20"/>
                    <w:szCs w:val="20"/>
                    <w:rtl w:val="0"/>
                  </w:rPr>
                  <w:t xml:space="preserve"> – </w:t>
                </w:r>
                <w:r w:rsidDel="00000000" w:rsidR="00000000" w:rsidRPr="00000000">
                  <w:rPr>
                    <w:rFonts w:ascii="Arial" w:cs="Arial" w:eastAsia="Arial" w:hAnsi="Arial"/>
                    <w:b w:val="1"/>
                    <w:i w:val="1"/>
                    <w:color w:val="b7b7b7"/>
                    <w:sz w:val="20"/>
                    <w:szCs w:val="20"/>
                    <w:rtl w:val="0"/>
                  </w:rPr>
                  <w:t xml:space="preserve">Desenvolvidas nas instituições de Educação Básica</w:t>
                </w:r>
                <w:r w:rsidDel="00000000" w:rsidR="00000000" w:rsidRPr="00000000">
                  <w:rPr>
                    <w:rFonts w:ascii="Arial" w:cs="Arial" w:eastAsia="Arial" w:hAnsi="Arial"/>
                    <w:i w:val="1"/>
                    <w:color w:val="b7b7b7"/>
                    <w:sz w:val="20"/>
                    <w:szCs w:val="20"/>
                    <w:rtl w:val="0"/>
                  </w:rPr>
                  <w:t xml:space="preserve">, vinculadas aos componentes curriculares </w:t>
                </w:r>
                <w:r w:rsidDel="00000000" w:rsidR="00000000" w:rsidRPr="00000000">
                  <w:rPr>
                    <w:rFonts w:ascii="Arial" w:cs="Arial" w:eastAsia="Arial" w:hAnsi="Arial"/>
                    <w:b w:val="1"/>
                    <w:i w:val="1"/>
                    <w:color w:val="b7b7b7"/>
                    <w:sz w:val="20"/>
                    <w:szCs w:val="20"/>
                    <w:rtl w:val="0"/>
                  </w:rPr>
                  <w:t xml:space="preserve">desde o início do curso</w:t>
                </w:r>
                <w:r w:rsidDel="00000000" w:rsidR="00000000" w:rsidRPr="00000000">
                  <w:rPr>
                    <w:rFonts w:ascii="Arial" w:cs="Arial" w:eastAsia="Arial" w:hAnsi="Arial"/>
                    <w:i w:val="1"/>
                    <w:color w:val="b7b7b7"/>
                    <w:sz w:val="20"/>
                    <w:szCs w:val="20"/>
                    <w:rtl w:val="0"/>
                  </w:rPr>
                  <w:t xml:space="preserve">, realizadas integralmente de </w:t>
                </w:r>
                <w:r w:rsidDel="00000000" w:rsidR="00000000" w:rsidRPr="00000000">
                  <w:rPr>
                    <w:rFonts w:ascii="Arial" w:cs="Arial" w:eastAsia="Arial" w:hAnsi="Arial"/>
                    <w:b w:val="1"/>
                    <w:i w:val="1"/>
                    <w:color w:val="b7b7b7"/>
                    <w:sz w:val="20"/>
                    <w:szCs w:val="20"/>
                    <w:rtl w:val="0"/>
                  </w:rPr>
                  <w:t xml:space="preserve">forma presencial.</w:t>
                </w:r>
              </w:p>
            </w:tc>
            <w:tc>
              <w:tcPr>
                <w:vAlign w:val="center"/>
              </w:tcPr>
              <w:p w:rsidR="00000000" w:rsidDel="00000000" w:rsidP="00000000" w:rsidRDefault="00000000" w:rsidRPr="00000000" w14:paraId="00000143">
                <w:pPr>
                  <w:spacing w:after="200" w:before="200" w:line="240" w:lineRule="auto"/>
                  <w:jc w:val="both"/>
                  <w:rPr>
                    <w:rFonts w:ascii="Arial" w:cs="Arial" w:eastAsia="Arial" w:hAnsi="Arial"/>
                    <w:b w:val="1"/>
                    <w:i w:val="1"/>
                    <w:color w:val="b7b7b7"/>
                    <w:sz w:val="20"/>
                    <w:szCs w:val="20"/>
                  </w:rPr>
                </w:pPr>
                <w:r w:rsidDel="00000000" w:rsidR="00000000" w:rsidRPr="00000000">
                  <w:rPr>
                    <w:rFonts w:ascii="Arial" w:cs="Arial" w:eastAsia="Arial" w:hAnsi="Arial"/>
                    <w:b w:val="1"/>
                    <w:i w:val="1"/>
                    <w:color w:val="b7b7b7"/>
                    <w:sz w:val="20"/>
                    <w:szCs w:val="20"/>
                    <w:rtl w:val="0"/>
                  </w:rPr>
                  <w:t xml:space="preserve">320 horas</w:t>
                </w:r>
              </w:p>
              <w:p w:rsidR="00000000" w:rsidDel="00000000" w:rsidP="00000000" w:rsidRDefault="00000000" w:rsidRPr="00000000" w14:paraId="00000144">
                <w:pPr>
                  <w:spacing w:after="200" w:before="200" w:line="240" w:lineRule="auto"/>
                  <w:jc w:val="both"/>
                  <w:rPr>
                    <w:rFonts w:ascii="Arial" w:cs="Arial" w:eastAsia="Arial" w:hAnsi="Arial"/>
                    <w:i w:val="1"/>
                    <w:color w:val="b7b7b7"/>
                    <w:sz w:val="20"/>
                    <w:szCs w:val="20"/>
                  </w:rPr>
                </w:pPr>
                <w:r w:rsidDel="00000000" w:rsidR="00000000" w:rsidRPr="00000000">
                  <w:rPr>
                    <w:rFonts w:ascii="Arial" w:cs="Arial" w:eastAsia="Arial" w:hAnsi="Arial"/>
                    <w:i w:val="1"/>
                    <w:color w:val="b7b7b7"/>
                    <w:sz w:val="20"/>
                    <w:szCs w:val="20"/>
                    <w:rtl w:val="0"/>
                  </w:rPr>
                  <w:t xml:space="preserve">(330 horas </w:t>
                </w:r>
                <w:r w:rsidDel="00000000" w:rsidR="00000000" w:rsidRPr="00000000">
                  <w:rPr>
                    <w:rFonts w:ascii="Arial" w:cs="Arial" w:eastAsia="Arial" w:hAnsi="Arial"/>
                    <w:i w:val="1"/>
                    <w:color w:val="b7b7b7"/>
                    <w:sz w:val="20"/>
                    <w:szCs w:val="20"/>
                    <w:rtl w:val="0"/>
                  </w:rPr>
                  <w:t xml:space="preserve">observado o sistema de créditos da</w:t>
                </w:r>
                <w:r w:rsidDel="00000000" w:rsidR="00000000" w:rsidRPr="00000000">
                  <w:rPr>
                    <w:rFonts w:ascii="Arial" w:cs="Arial" w:eastAsia="Arial" w:hAnsi="Arial"/>
                    <w:i w:val="1"/>
                    <w:color w:val="b7b7b7"/>
                    <w:sz w:val="20"/>
                    <w:szCs w:val="20"/>
                    <w:rtl w:val="0"/>
                  </w:rPr>
                  <w:t xml:space="preserve"> UnB)</w:t>
                </w:r>
              </w:p>
            </w:tc>
          </w:tr>
          <w:tr>
            <w:trPr>
              <w:cantSplit w:val="0"/>
              <w:tblHeader w:val="0"/>
            </w:trPr>
            <w:tc>
              <w:tcPr>
                <w:vAlign w:val="center"/>
              </w:tcPr>
              <w:p w:rsidR="00000000" w:rsidDel="00000000" w:rsidP="00000000" w:rsidRDefault="00000000" w:rsidRPr="00000000" w14:paraId="00000145">
                <w:pPr>
                  <w:spacing w:after="200" w:before="200" w:line="240" w:lineRule="auto"/>
                  <w:jc w:val="both"/>
                  <w:rPr>
                    <w:rFonts w:ascii="Arial" w:cs="Arial" w:eastAsia="Arial" w:hAnsi="Arial"/>
                    <w:b w:val="1"/>
                    <w:i w:val="1"/>
                    <w:color w:val="b7b7b7"/>
                    <w:sz w:val="20"/>
                    <w:szCs w:val="20"/>
                  </w:rPr>
                </w:pPr>
                <w:r w:rsidDel="00000000" w:rsidR="00000000" w:rsidRPr="00000000">
                  <w:rPr>
                    <w:rFonts w:ascii="Arial" w:cs="Arial" w:eastAsia="Arial" w:hAnsi="Arial"/>
                    <w:b w:val="1"/>
                    <w:i w:val="1"/>
                    <w:color w:val="b7b7b7"/>
                    <w:sz w:val="20"/>
                    <w:szCs w:val="20"/>
                    <w:rtl w:val="0"/>
                  </w:rPr>
                  <w:t xml:space="preserve">Núcleo IV</w:t>
                </w:r>
              </w:p>
            </w:tc>
            <w:tc>
              <w:tcPr>
                <w:vAlign w:val="center"/>
              </w:tcPr>
              <w:p w:rsidR="00000000" w:rsidDel="00000000" w:rsidP="00000000" w:rsidRDefault="00000000" w:rsidRPr="00000000" w14:paraId="00000146">
                <w:pPr>
                  <w:spacing w:after="200" w:before="200" w:line="240" w:lineRule="auto"/>
                  <w:jc w:val="both"/>
                  <w:rPr>
                    <w:rFonts w:ascii="Arial" w:cs="Arial" w:eastAsia="Arial" w:hAnsi="Arial"/>
                    <w:i w:val="1"/>
                    <w:color w:val="b7b7b7"/>
                    <w:sz w:val="20"/>
                    <w:szCs w:val="20"/>
                  </w:rPr>
                </w:pPr>
                <w:r w:rsidDel="00000000" w:rsidR="00000000" w:rsidRPr="00000000">
                  <w:rPr>
                    <w:rFonts w:ascii="Arial" w:cs="Arial" w:eastAsia="Arial" w:hAnsi="Arial"/>
                    <w:b w:val="1"/>
                    <w:i w:val="1"/>
                    <w:color w:val="b7b7b7"/>
                    <w:sz w:val="20"/>
                    <w:szCs w:val="20"/>
                    <w:rtl w:val="0"/>
                  </w:rPr>
                  <w:t xml:space="preserve">Estágio Curricular Supervisionado (ECS)</w:t>
                </w:r>
                <w:r w:rsidDel="00000000" w:rsidR="00000000" w:rsidRPr="00000000">
                  <w:rPr>
                    <w:rFonts w:ascii="Arial" w:cs="Arial" w:eastAsia="Arial" w:hAnsi="Arial"/>
                    <w:i w:val="1"/>
                    <w:color w:val="b7b7b7"/>
                    <w:sz w:val="20"/>
                    <w:szCs w:val="20"/>
                    <w:rtl w:val="0"/>
                  </w:rPr>
                  <w:t xml:space="preserve"> – </w:t>
                </w:r>
                <w:r w:rsidDel="00000000" w:rsidR="00000000" w:rsidRPr="00000000">
                  <w:rPr>
                    <w:rFonts w:ascii="Arial" w:cs="Arial" w:eastAsia="Arial" w:hAnsi="Arial"/>
                    <w:b w:val="1"/>
                    <w:i w:val="1"/>
                    <w:color w:val="b7b7b7"/>
                    <w:sz w:val="20"/>
                    <w:szCs w:val="20"/>
                    <w:rtl w:val="0"/>
                  </w:rPr>
                  <w:t xml:space="preserve">Realizado ao longo do curso, a partir do primeiro semestre</w:t>
                </w:r>
                <w:r w:rsidDel="00000000" w:rsidR="00000000" w:rsidRPr="00000000">
                  <w:rPr>
                    <w:rFonts w:ascii="Arial" w:cs="Arial" w:eastAsia="Arial" w:hAnsi="Arial"/>
                    <w:i w:val="1"/>
                    <w:color w:val="b7b7b7"/>
                    <w:sz w:val="20"/>
                    <w:szCs w:val="20"/>
                    <w:rtl w:val="0"/>
                  </w:rPr>
                  <w:t xml:space="preserve">, em instituições de Educação Básica, de forma presencial.</w:t>
                </w:r>
              </w:p>
            </w:tc>
            <w:tc>
              <w:tcPr>
                <w:vAlign w:val="center"/>
              </w:tcPr>
              <w:p w:rsidR="00000000" w:rsidDel="00000000" w:rsidP="00000000" w:rsidRDefault="00000000" w:rsidRPr="00000000" w14:paraId="00000147">
                <w:pPr>
                  <w:spacing w:after="200" w:before="200" w:line="240" w:lineRule="auto"/>
                  <w:jc w:val="both"/>
                  <w:rPr>
                    <w:rFonts w:ascii="Arial" w:cs="Arial" w:eastAsia="Arial" w:hAnsi="Arial"/>
                    <w:b w:val="1"/>
                    <w:i w:val="1"/>
                    <w:color w:val="b7b7b7"/>
                    <w:sz w:val="20"/>
                    <w:szCs w:val="20"/>
                  </w:rPr>
                </w:pPr>
                <w:r w:rsidDel="00000000" w:rsidR="00000000" w:rsidRPr="00000000">
                  <w:rPr>
                    <w:rFonts w:ascii="Arial" w:cs="Arial" w:eastAsia="Arial" w:hAnsi="Arial"/>
                    <w:b w:val="1"/>
                    <w:i w:val="1"/>
                    <w:color w:val="b7b7b7"/>
                    <w:sz w:val="20"/>
                    <w:szCs w:val="20"/>
                    <w:rtl w:val="0"/>
                  </w:rPr>
                  <w:t xml:space="preserve">400 horas</w:t>
                </w:r>
              </w:p>
              <w:p w:rsidR="00000000" w:rsidDel="00000000" w:rsidP="00000000" w:rsidRDefault="00000000" w:rsidRPr="00000000" w14:paraId="00000148">
                <w:pPr>
                  <w:spacing w:after="200" w:before="200" w:line="240" w:lineRule="auto"/>
                  <w:jc w:val="both"/>
                  <w:rPr>
                    <w:rFonts w:ascii="Arial" w:cs="Arial" w:eastAsia="Arial" w:hAnsi="Arial"/>
                    <w:i w:val="1"/>
                    <w:color w:val="b7b7b7"/>
                    <w:sz w:val="20"/>
                    <w:szCs w:val="20"/>
                  </w:rPr>
                </w:pPr>
                <w:r w:rsidDel="00000000" w:rsidR="00000000" w:rsidRPr="00000000">
                  <w:rPr>
                    <w:rFonts w:ascii="Arial" w:cs="Arial" w:eastAsia="Arial" w:hAnsi="Arial"/>
                    <w:i w:val="1"/>
                    <w:color w:val="b7b7b7"/>
                    <w:sz w:val="20"/>
                    <w:szCs w:val="20"/>
                    <w:rtl w:val="0"/>
                  </w:rPr>
                  <w:t xml:space="preserve">(405 horas observado o sistema de créditos da UnB)</w:t>
                </w:r>
                <w:r w:rsidDel="00000000" w:rsidR="00000000" w:rsidRPr="00000000">
                  <w:rPr>
                    <w:rtl w:val="0"/>
                  </w:rPr>
                </w:r>
              </w:p>
            </w:tc>
          </w:tr>
        </w:tbl>
      </w:sdtContent>
    </w:sdt>
    <w:p w:rsidR="00000000" w:rsidDel="00000000" w:rsidP="00000000" w:rsidRDefault="00000000" w:rsidRPr="00000000" w14:paraId="00000149">
      <w:pPr>
        <w:spacing w:after="200" w:before="200" w:line="360" w:lineRule="auto"/>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Para a construção deste tópico deve ser observado o indicador 1.4 do</w:t>
      </w:r>
      <w:hyperlink r:id="rId87">
        <w:r w:rsidDel="00000000" w:rsidR="00000000" w:rsidRPr="00000000">
          <w:rPr>
            <w:rFonts w:ascii="Arial" w:cs="Arial" w:eastAsia="Arial" w:hAnsi="Arial"/>
            <w:i w:val="1"/>
            <w:color w:val="1155cc"/>
            <w:sz w:val="20"/>
            <w:szCs w:val="20"/>
            <w:u w:val="single"/>
            <w:rtl w:val="0"/>
          </w:rPr>
          <w:t xml:space="preserve"> Instrumento de Avaliação do INEP.</w:t>
        </w:r>
      </w:hyperlink>
      <w:r w:rsidDel="00000000" w:rsidR="00000000" w:rsidRPr="00000000">
        <w:rPr>
          <w:rtl w:val="0"/>
        </w:rPr>
      </w:r>
    </w:p>
    <w:p w:rsidR="00000000" w:rsidDel="00000000" w:rsidP="00000000" w:rsidRDefault="00000000" w:rsidRPr="00000000" w14:paraId="0000014A">
      <w:pPr>
        <w:pStyle w:val="Heading3"/>
        <w:tabs>
          <w:tab w:val="left" w:leader="none" w:pos="1678"/>
        </w:tabs>
        <w:rPr/>
      </w:pPr>
      <w:bookmarkStart w:colFirst="0" w:colLast="0" w:name="_heading=h.acb6chgdzvb3" w:id="26"/>
      <w:bookmarkEnd w:id="26"/>
      <w:r w:rsidDel="00000000" w:rsidR="00000000" w:rsidRPr="00000000">
        <w:rPr>
          <w:rtl w:val="0"/>
        </w:rPr>
        <w:t xml:space="preserve">2.5.</w:t>
      </w:r>
      <w:r w:rsidDel="00000000" w:rsidR="00000000" w:rsidRPr="00000000">
        <w:rPr>
          <w:rtl w:val="0"/>
        </w:rPr>
        <w:t xml:space="preserve">2 Conteúdos curriculares </w:t>
      </w:r>
    </w:p>
    <w:p w:rsidR="00000000" w:rsidDel="00000000" w:rsidP="00000000" w:rsidRDefault="00000000" w:rsidRPr="00000000" w14:paraId="0000014B">
      <w:pPr>
        <w:tabs>
          <w:tab w:val="left" w:leader="none" w:pos="1678"/>
        </w:tabs>
        <w:jc w:val="both"/>
        <w:rPr>
          <w:rFonts w:ascii="Arial" w:cs="Arial" w:eastAsia="Arial" w:hAnsi="Arial"/>
          <w:i w:val="1"/>
          <w:color w:val="999999"/>
          <w:sz w:val="20"/>
          <w:szCs w:val="20"/>
        </w:rPr>
      </w:pPr>
      <w:r w:rsidDel="00000000" w:rsidR="00000000" w:rsidRPr="00000000">
        <w:rPr>
          <w:rtl w:val="0"/>
        </w:rPr>
      </w:r>
    </w:p>
    <w:p w:rsidR="00000000" w:rsidDel="00000000" w:rsidP="00000000" w:rsidRDefault="00000000" w:rsidRPr="00000000" w14:paraId="0000014C">
      <w:pPr>
        <w:widowControl w:val="0"/>
        <w:spacing w:after="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Os conteúdos curriculares implantados, os quais podem ser agrupados em eixos temáticos ou núcleos de conteúdos interligados (a depender do que dispuserem as DCNs específicas do Curso, se houver), devem promover o efetivo desenvolvimento do perfil profissional do egresso, havendo de serem observadas, nesse sentido, na elaboração do PPC, a atualização da área de formação correspondente, a acessibilidade metodológica, a adequação de sua carga horária e bibliografia. </w:t>
      </w:r>
      <w:r w:rsidDel="00000000" w:rsidR="00000000" w:rsidRPr="00000000">
        <w:rPr>
          <w:rFonts w:ascii="Arial" w:cs="Arial" w:eastAsia="Arial" w:hAnsi="Arial"/>
          <w:i w:val="1"/>
          <w:color w:val="999999"/>
          <w:sz w:val="20"/>
          <w:szCs w:val="20"/>
          <w:rtl w:val="0"/>
        </w:rPr>
        <w:t xml:space="preserve">Deve-se evidenciar o seguinte:</w:t>
      </w:r>
      <w:r w:rsidDel="00000000" w:rsidR="00000000" w:rsidRPr="00000000">
        <w:rPr>
          <w:rtl w:val="0"/>
        </w:rPr>
      </w:r>
    </w:p>
    <w:p w:rsidR="00000000" w:rsidDel="00000000" w:rsidP="00000000" w:rsidRDefault="00000000" w:rsidRPr="00000000" w14:paraId="0000014D">
      <w:pPr>
        <w:pStyle w:val="Heading4"/>
        <w:rPr/>
      </w:pPr>
      <w:bookmarkStart w:colFirst="0" w:colLast="0" w:name="_heading=h.2rr6eht4e7gr" w:id="27"/>
      <w:bookmarkEnd w:id="27"/>
      <w:r w:rsidDel="00000000" w:rsidR="00000000" w:rsidRPr="00000000">
        <w:rPr>
          <w:rtl w:val="0"/>
        </w:rPr>
        <w:t xml:space="preserve">2.5.2.1 Alinhamento às DCNs </w:t>
      </w:r>
    </w:p>
    <w:p w:rsidR="00000000" w:rsidDel="00000000" w:rsidP="00000000" w:rsidRDefault="00000000" w:rsidRPr="00000000" w14:paraId="0000014E">
      <w:pPr>
        <w:widowControl w:val="0"/>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w:t>
      </w:r>
      <w:r w:rsidDel="00000000" w:rsidR="00000000" w:rsidRPr="00000000">
        <w:rPr>
          <w:rFonts w:ascii="Arial" w:cs="Arial" w:eastAsia="Arial" w:hAnsi="Arial"/>
          <w:b w:val="1"/>
          <w:i w:val="1"/>
          <w:color w:val="999999"/>
          <w:sz w:val="20"/>
          <w:szCs w:val="20"/>
          <w:rtl w:val="0"/>
        </w:rPr>
        <w:t xml:space="preserve">obrigatória</w:t>
      </w:r>
      <w:r w:rsidDel="00000000" w:rsidR="00000000" w:rsidRPr="00000000">
        <w:rPr>
          <w:rFonts w:ascii="Arial" w:cs="Arial" w:eastAsia="Arial" w:hAnsi="Arial"/>
          <w:i w:val="1"/>
          <w:color w:val="999999"/>
          <w:sz w:val="20"/>
          <w:szCs w:val="20"/>
          <w:rtl w:val="0"/>
        </w:rPr>
        <w:t xml:space="preserve"> evidenciando o alinhamento da proposta às DCNs específicas do curso, quando houver.</w:t>
      </w:r>
    </w:p>
    <w:p w:rsidR="00000000" w:rsidDel="00000000" w:rsidP="00000000" w:rsidRDefault="00000000" w:rsidRPr="00000000" w14:paraId="0000014F">
      <w:pPr>
        <w:widowControl w:val="0"/>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Deve-se mencionar quais conteúdos </w:t>
      </w:r>
      <w:r w:rsidDel="00000000" w:rsidR="00000000" w:rsidRPr="00000000">
        <w:rPr>
          <w:rFonts w:ascii="Arial" w:cs="Arial" w:eastAsia="Arial" w:hAnsi="Arial"/>
          <w:i w:val="1"/>
          <w:color w:val="999999"/>
          <w:sz w:val="20"/>
          <w:szCs w:val="20"/>
          <w:rtl w:val="0"/>
        </w:rPr>
        <w:t xml:space="preserve">curriculares</w:t>
      </w:r>
      <w:r w:rsidDel="00000000" w:rsidR="00000000" w:rsidRPr="00000000">
        <w:rPr>
          <w:rFonts w:ascii="Arial" w:cs="Arial" w:eastAsia="Arial" w:hAnsi="Arial"/>
          <w:i w:val="1"/>
          <w:color w:val="999999"/>
          <w:sz w:val="20"/>
          <w:szCs w:val="20"/>
          <w:rtl w:val="0"/>
        </w:rPr>
        <w:t xml:space="preserve"> são exigidos pelas DCNs do curso, descrevendo como eles são desenvolvidos ao longo do curso fazendo parte do fluxograma </w:t>
      </w:r>
      <w:r w:rsidDel="00000000" w:rsidR="00000000" w:rsidRPr="00000000">
        <w:rPr>
          <w:rFonts w:ascii="Arial" w:cs="Arial" w:eastAsia="Arial" w:hAnsi="Arial"/>
          <w:i w:val="1"/>
          <w:color w:val="999999"/>
          <w:sz w:val="20"/>
          <w:szCs w:val="20"/>
          <w:rtl w:val="0"/>
        </w:rPr>
        <w:t xml:space="preserve">curricular ou se trabalhados de forma transversal ao longo da formação</w:t>
      </w:r>
      <w:r w:rsidDel="00000000" w:rsidR="00000000" w:rsidRPr="00000000">
        <w:rPr>
          <w:rFonts w:ascii="Arial" w:cs="Arial" w:eastAsia="Arial" w:hAnsi="Arial"/>
          <w:i w:val="1"/>
          <w:color w:val="999999"/>
          <w:sz w:val="20"/>
          <w:szCs w:val="20"/>
          <w:rtl w:val="0"/>
        </w:rPr>
        <w:t xml:space="preserve">, e, </w:t>
      </w:r>
      <w:r w:rsidDel="00000000" w:rsidR="00000000" w:rsidRPr="00000000">
        <w:rPr>
          <w:rFonts w:ascii="Arial" w:cs="Arial" w:eastAsia="Arial" w:hAnsi="Arial"/>
          <w:i w:val="1"/>
          <w:color w:val="999999"/>
          <w:sz w:val="20"/>
          <w:szCs w:val="20"/>
          <w:rtl w:val="0"/>
        </w:rPr>
        <w:t xml:space="preserve">principalmente, ressaltar</w:t>
      </w:r>
      <w:r w:rsidDel="00000000" w:rsidR="00000000" w:rsidRPr="00000000">
        <w:rPr>
          <w:rFonts w:ascii="Arial" w:cs="Arial" w:eastAsia="Arial" w:hAnsi="Arial"/>
          <w:i w:val="1"/>
          <w:color w:val="999999"/>
          <w:sz w:val="20"/>
          <w:szCs w:val="20"/>
          <w:rtl w:val="0"/>
        </w:rPr>
        <w:t xml:space="preserve"> a </w:t>
      </w:r>
      <w:r w:rsidDel="00000000" w:rsidR="00000000" w:rsidRPr="00000000">
        <w:rPr>
          <w:rFonts w:ascii="Arial" w:cs="Arial" w:eastAsia="Arial" w:hAnsi="Arial"/>
          <w:i w:val="1"/>
          <w:color w:val="999999"/>
          <w:sz w:val="20"/>
          <w:szCs w:val="20"/>
          <w:rtl w:val="0"/>
        </w:rPr>
        <w:t xml:space="preserve">importância</w:t>
      </w:r>
      <w:r w:rsidDel="00000000" w:rsidR="00000000" w:rsidRPr="00000000">
        <w:rPr>
          <w:rFonts w:ascii="Arial" w:cs="Arial" w:eastAsia="Arial" w:hAnsi="Arial"/>
          <w:i w:val="1"/>
          <w:color w:val="999999"/>
          <w:sz w:val="20"/>
          <w:szCs w:val="20"/>
          <w:rtl w:val="0"/>
        </w:rPr>
        <w:t xml:space="preserve"> deles para o perfil do egresso.</w:t>
      </w:r>
    </w:p>
    <w:p w:rsidR="00000000" w:rsidDel="00000000" w:rsidP="00000000" w:rsidRDefault="00000000" w:rsidRPr="00000000" w14:paraId="00000150">
      <w:pPr>
        <w:widowControl w:val="0"/>
        <w:spacing w:after="200" w:before="200" w:line="360" w:lineRule="auto"/>
        <w:jc w:val="both"/>
        <w:rPr>
          <w:rFonts w:ascii="Arial" w:cs="Arial" w:eastAsia="Arial" w:hAnsi="Arial"/>
          <w:sz w:val="20"/>
          <w:szCs w:val="20"/>
        </w:rPr>
      </w:pPr>
      <w:r w:rsidDel="00000000" w:rsidR="00000000" w:rsidRPr="00000000">
        <w:rPr>
          <w:rFonts w:ascii="Arial" w:cs="Arial" w:eastAsia="Arial" w:hAnsi="Arial"/>
          <w:i w:val="1"/>
          <w:color w:val="999999"/>
          <w:sz w:val="20"/>
          <w:szCs w:val="20"/>
          <w:rtl w:val="0"/>
        </w:rPr>
        <w:t xml:space="preserve">Quanto aos cursos de Licenciatura, recomenda-se a observância do Capítulo III da</w:t>
      </w:r>
      <w:hyperlink r:id="rId88">
        <w:r w:rsidDel="00000000" w:rsidR="00000000" w:rsidRPr="00000000">
          <w:rPr>
            <w:rFonts w:ascii="Arial" w:cs="Arial" w:eastAsia="Arial" w:hAnsi="Arial"/>
            <w:i w:val="1"/>
            <w:color w:val="999999"/>
            <w:sz w:val="20"/>
            <w:szCs w:val="20"/>
            <w:rtl w:val="0"/>
          </w:rPr>
          <w:t xml:space="preserve"> </w:t>
        </w:r>
      </w:hyperlink>
      <w:hyperlink r:id="rId89">
        <w:r w:rsidDel="00000000" w:rsidR="00000000" w:rsidRPr="00000000">
          <w:rPr>
            <w:rFonts w:ascii="Arial" w:cs="Arial" w:eastAsia="Arial" w:hAnsi="Arial"/>
            <w:i w:val="1"/>
            <w:color w:val="1155cc"/>
            <w:sz w:val="20"/>
            <w:szCs w:val="20"/>
            <w:u w:val="single"/>
            <w:rtl w:val="0"/>
          </w:rPr>
          <w:t xml:space="preserve">Resolução CNE/CP n. 4/2024</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51">
      <w:pPr>
        <w:pStyle w:val="Heading4"/>
        <w:widowControl w:val="0"/>
        <w:spacing w:after="200" w:line="360" w:lineRule="auto"/>
        <w:ind w:right="1.2992125984249014"/>
        <w:jc w:val="both"/>
        <w:rPr/>
      </w:pPr>
      <w:bookmarkStart w:colFirst="0" w:colLast="0" w:name="_heading=h.vwkqapd2stcl" w:id="28"/>
      <w:bookmarkEnd w:id="28"/>
      <w:r w:rsidDel="00000000" w:rsidR="00000000" w:rsidRPr="00000000">
        <w:rPr>
          <w:rtl w:val="0"/>
        </w:rPr>
        <w:t xml:space="preserve">2.5.2.2 Educação ambiental </w:t>
      </w:r>
    </w:p>
    <w:p w:rsidR="00000000" w:rsidDel="00000000" w:rsidP="00000000" w:rsidRDefault="00000000" w:rsidRPr="00000000" w14:paraId="00000152">
      <w:pPr>
        <w:widowControl w:val="0"/>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Abordagem </w:t>
      </w:r>
      <w:r w:rsidDel="00000000" w:rsidR="00000000" w:rsidRPr="00000000">
        <w:rPr>
          <w:rFonts w:ascii="Arial" w:cs="Arial" w:eastAsia="Arial" w:hAnsi="Arial"/>
          <w:b w:val="1"/>
          <w:i w:val="1"/>
          <w:color w:val="999999"/>
          <w:sz w:val="20"/>
          <w:szCs w:val="20"/>
          <w:rtl w:val="0"/>
        </w:rPr>
        <w:t xml:space="preserve">obrigatória</w:t>
      </w:r>
      <w:r w:rsidDel="00000000" w:rsidR="00000000" w:rsidRPr="00000000">
        <w:rPr>
          <w:rFonts w:ascii="Arial" w:cs="Arial" w:eastAsia="Arial" w:hAnsi="Arial"/>
          <w:i w:val="1"/>
          <w:color w:val="999999"/>
          <w:sz w:val="20"/>
          <w:szCs w:val="20"/>
          <w:rtl w:val="0"/>
        </w:rPr>
        <w:t xml:space="preserve"> sobre as políticas de educação ambiental, citando a norma legal correspondente, de observância obrigatória, e os componentes curriculares do Curso que versam sobre essa temática (</w:t>
      </w:r>
      <w:hyperlink r:id="rId90">
        <w:r w:rsidDel="00000000" w:rsidR="00000000" w:rsidRPr="00000000">
          <w:rPr>
            <w:rFonts w:ascii="Arial" w:cs="Arial" w:eastAsia="Arial" w:hAnsi="Arial"/>
            <w:i w:val="1"/>
            <w:color w:val="1155cc"/>
            <w:sz w:val="20"/>
            <w:szCs w:val="20"/>
            <w:u w:val="single"/>
            <w:rtl w:val="0"/>
          </w:rPr>
          <w:t xml:space="preserve">Lei n. 9.795/1999</w:t>
        </w:r>
      </w:hyperlink>
      <w:r w:rsidDel="00000000" w:rsidR="00000000" w:rsidRPr="00000000">
        <w:rPr>
          <w:rFonts w:ascii="Arial" w:cs="Arial" w:eastAsia="Arial" w:hAnsi="Arial"/>
          <w:i w:val="1"/>
          <w:color w:val="999999"/>
          <w:sz w:val="20"/>
          <w:szCs w:val="20"/>
          <w:rtl w:val="0"/>
        </w:rPr>
        <w:t xml:space="preserve"> e seu regulamento,</w:t>
      </w:r>
      <w:hyperlink r:id="rId91">
        <w:r w:rsidDel="00000000" w:rsidR="00000000" w:rsidRPr="00000000">
          <w:rPr>
            <w:rFonts w:ascii="Arial" w:cs="Arial" w:eastAsia="Arial" w:hAnsi="Arial"/>
            <w:i w:val="1"/>
            <w:color w:val="999999"/>
            <w:sz w:val="20"/>
            <w:szCs w:val="20"/>
            <w:rtl w:val="0"/>
          </w:rPr>
          <w:t xml:space="preserve"> </w:t>
        </w:r>
      </w:hyperlink>
      <w:hyperlink r:id="rId92">
        <w:r w:rsidDel="00000000" w:rsidR="00000000" w:rsidRPr="00000000">
          <w:rPr>
            <w:rFonts w:ascii="Arial" w:cs="Arial" w:eastAsia="Arial" w:hAnsi="Arial"/>
            <w:i w:val="1"/>
            <w:color w:val="1155cc"/>
            <w:sz w:val="20"/>
            <w:szCs w:val="20"/>
            <w:u w:val="single"/>
            <w:rtl w:val="0"/>
          </w:rPr>
          <w:t xml:space="preserve">Decreto n. 4.281/2002</w:t>
        </w:r>
      </w:hyperlink>
      <w:r w:rsidDel="00000000" w:rsidR="00000000" w:rsidRPr="00000000">
        <w:rPr>
          <w:rFonts w:ascii="Arial" w:cs="Arial" w:eastAsia="Arial" w:hAnsi="Arial"/>
          <w:i w:val="1"/>
          <w:color w:val="999999"/>
          <w:sz w:val="20"/>
          <w:szCs w:val="20"/>
          <w:rtl w:val="0"/>
        </w:rPr>
        <w:t xml:space="preserve"> e</w:t>
      </w:r>
      <w:hyperlink r:id="rId93">
        <w:r w:rsidDel="00000000" w:rsidR="00000000" w:rsidRPr="00000000">
          <w:rPr>
            <w:rFonts w:ascii="Arial" w:cs="Arial" w:eastAsia="Arial" w:hAnsi="Arial"/>
            <w:i w:val="1"/>
            <w:color w:val="999999"/>
            <w:sz w:val="20"/>
            <w:szCs w:val="20"/>
            <w:rtl w:val="0"/>
          </w:rPr>
          <w:t xml:space="preserve"> </w:t>
        </w:r>
      </w:hyperlink>
      <w:hyperlink r:id="rId94">
        <w:r w:rsidDel="00000000" w:rsidR="00000000" w:rsidRPr="00000000">
          <w:rPr>
            <w:rFonts w:ascii="Arial" w:cs="Arial" w:eastAsia="Arial" w:hAnsi="Arial"/>
            <w:i w:val="1"/>
            <w:color w:val="1155cc"/>
            <w:sz w:val="20"/>
            <w:szCs w:val="20"/>
            <w:u w:val="single"/>
            <w:rtl w:val="0"/>
          </w:rPr>
          <w:t xml:space="preserve">Resolução CNE/CP n. 2/2012</w:t>
        </w:r>
      </w:hyperlink>
      <w:r w:rsidDel="00000000" w:rsidR="00000000" w:rsidRPr="00000000">
        <w:rPr>
          <w:rFonts w:ascii="Arial" w:cs="Arial" w:eastAsia="Arial" w:hAnsi="Arial"/>
          <w:i w:val="1"/>
          <w:color w:val="999999"/>
          <w:sz w:val="20"/>
          <w:szCs w:val="20"/>
          <w:rtl w:val="0"/>
        </w:rPr>
        <w:t xml:space="preserve">, decorrente do</w:t>
      </w:r>
      <w:hyperlink r:id="rId95">
        <w:r w:rsidDel="00000000" w:rsidR="00000000" w:rsidRPr="00000000">
          <w:rPr>
            <w:rFonts w:ascii="Arial" w:cs="Arial" w:eastAsia="Arial" w:hAnsi="Arial"/>
            <w:i w:val="1"/>
            <w:color w:val="999999"/>
            <w:sz w:val="20"/>
            <w:szCs w:val="20"/>
            <w:rtl w:val="0"/>
          </w:rPr>
          <w:t xml:space="preserve"> </w:t>
        </w:r>
      </w:hyperlink>
      <w:hyperlink r:id="rId96">
        <w:r w:rsidDel="00000000" w:rsidR="00000000" w:rsidRPr="00000000">
          <w:rPr>
            <w:rFonts w:ascii="Arial" w:cs="Arial" w:eastAsia="Arial" w:hAnsi="Arial"/>
            <w:i w:val="1"/>
            <w:color w:val="1155cc"/>
            <w:sz w:val="20"/>
            <w:szCs w:val="20"/>
            <w:u w:val="single"/>
            <w:rtl w:val="0"/>
          </w:rPr>
          <w:t xml:space="preserve">Parecer CNE/CP n. 14/2012</w:t>
        </w:r>
      </w:hyperlink>
      <w:r w:rsidDel="00000000" w:rsidR="00000000" w:rsidRPr="00000000">
        <w:rPr>
          <w:rFonts w:ascii="Arial" w:cs="Arial" w:eastAsia="Arial" w:hAnsi="Arial"/>
          <w:i w:val="1"/>
          <w:color w:val="999999"/>
          <w:sz w:val="20"/>
          <w:szCs w:val="20"/>
          <w:rtl w:val="0"/>
        </w:rPr>
        <w:t xml:space="preserve">), sinalizando, neste tópico, quais componentes curriculares, sejam eles obrigatórios ou optativos, contemplam essa temática. </w:t>
      </w:r>
    </w:p>
    <w:p w:rsidR="00000000" w:rsidDel="00000000" w:rsidP="00000000" w:rsidRDefault="00000000" w:rsidRPr="00000000" w14:paraId="00000153">
      <w:pPr>
        <w:widowControl w:val="0"/>
        <w:spacing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Na página eletrônica do DEG, encontra-se uma </w:t>
      </w:r>
      <w:hyperlink r:id="rId97">
        <w:r w:rsidDel="00000000" w:rsidR="00000000" w:rsidRPr="00000000">
          <w:rPr>
            <w:rFonts w:ascii="Arial" w:cs="Arial" w:eastAsia="Arial" w:hAnsi="Arial"/>
            <w:i w:val="1"/>
            <w:color w:val="1155cc"/>
            <w:sz w:val="20"/>
            <w:szCs w:val="20"/>
            <w:u w:val="single"/>
            <w:rtl w:val="0"/>
          </w:rPr>
          <w:t xml:space="preserve">lista de </w:t>
        </w:r>
      </w:hyperlink>
      <w:hyperlink r:id="rId98">
        <w:r w:rsidDel="00000000" w:rsidR="00000000" w:rsidRPr="00000000">
          <w:rPr>
            <w:rFonts w:ascii="Arial" w:cs="Arial" w:eastAsia="Arial" w:hAnsi="Arial"/>
            <w:i w:val="1"/>
            <w:color w:val="1155cc"/>
            <w:sz w:val="20"/>
            <w:szCs w:val="20"/>
            <w:u w:val="single"/>
            <w:rtl w:val="0"/>
          </w:rPr>
          <w:t xml:space="preserve">componentes curriculares que contemplam os</w:t>
        </w:r>
      </w:hyperlink>
      <w:hyperlink r:id="rId99">
        <w:r w:rsidDel="00000000" w:rsidR="00000000" w:rsidRPr="00000000">
          <w:rPr>
            <w:rFonts w:ascii="Arial" w:cs="Arial" w:eastAsia="Arial" w:hAnsi="Arial"/>
            <w:i w:val="1"/>
            <w:color w:val="1155cc"/>
            <w:sz w:val="20"/>
            <w:szCs w:val="20"/>
            <w:u w:val="single"/>
            <w:rtl w:val="0"/>
          </w:rPr>
          <w:t xml:space="preserve"> temas transversais</w:t>
        </w:r>
      </w:hyperlink>
      <w:r w:rsidDel="00000000" w:rsidR="00000000" w:rsidRPr="00000000">
        <w:rPr>
          <w:rFonts w:ascii="Arial" w:cs="Arial" w:eastAsia="Arial" w:hAnsi="Arial"/>
          <w:i w:val="1"/>
          <w:color w:val="999999"/>
          <w:sz w:val="20"/>
          <w:szCs w:val="20"/>
          <w:rtl w:val="0"/>
        </w:rPr>
        <w:t xml:space="preserve">, os quais, a critério das unidades acadêmicas, podem compor o currículo como componentes curriculares obrigatórios (neste caso, dependendo da anuência da unidade acadêmica ofertante), como componentes curriculares optativos ou como componentes curriculares eletivos.</w:t>
      </w:r>
    </w:p>
    <w:p w:rsidR="00000000" w:rsidDel="00000000" w:rsidP="00000000" w:rsidRDefault="00000000" w:rsidRPr="00000000" w14:paraId="00000154">
      <w:pPr>
        <w:pStyle w:val="Heading4"/>
        <w:widowControl w:val="0"/>
        <w:spacing w:after="200" w:line="240" w:lineRule="auto"/>
        <w:ind w:right="1.2992125984249014"/>
        <w:jc w:val="both"/>
        <w:rPr/>
      </w:pPr>
      <w:bookmarkStart w:colFirst="0" w:colLast="0" w:name="_heading=h.9crxtqur76tb" w:id="29"/>
      <w:bookmarkEnd w:id="29"/>
      <w:r w:rsidDel="00000000" w:rsidR="00000000" w:rsidRPr="00000000">
        <w:rPr>
          <w:rFonts w:ascii="Arial" w:cs="Arial" w:eastAsia="Arial" w:hAnsi="Arial"/>
          <w:sz w:val="24"/>
          <w:szCs w:val="24"/>
          <w:rtl w:val="0"/>
        </w:rPr>
        <w:t xml:space="preserve">2.5.2.3 Educação em direitos humanos</w:t>
      </w:r>
      <w:r w:rsidDel="00000000" w:rsidR="00000000" w:rsidRPr="00000000">
        <w:rPr>
          <w:rtl w:val="0"/>
        </w:rPr>
        <w:t xml:space="preserve"> </w:t>
      </w:r>
    </w:p>
    <w:p w:rsidR="00000000" w:rsidDel="00000000" w:rsidP="00000000" w:rsidRDefault="00000000" w:rsidRPr="00000000" w14:paraId="00000155">
      <w:pPr>
        <w:tabs>
          <w:tab w:val="left" w:leader="none" w:pos="493"/>
        </w:tabs>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Abordagem </w:t>
      </w:r>
      <w:r w:rsidDel="00000000" w:rsidR="00000000" w:rsidRPr="00000000">
        <w:rPr>
          <w:rFonts w:ascii="Arial" w:cs="Arial" w:eastAsia="Arial" w:hAnsi="Arial"/>
          <w:b w:val="1"/>
          <w:i w:val="1"/>
          <w:color w:val="999999"/>
          <w:sz w:val="20"/>
          <w:szCs w:val="20"/>
          <w:rtl w:val="0"/>
        </w:rPr>
        <w:t xml:space="preserve">obrigatória</w:t>
      </w:r>
      <w:r w:rsidDel="00000000" w:rsidR="00000000" w:rsidRPr="00000000">
        <w:rPr>
          <w:rFonts w:ascii="Arial" w:cs="Arial" w:eastAsia="Arial" w:hAnsi="Arial"/>
          <w:i w:val="1"/>
          <w:color w:val="999999"/>
          <w:sz w:val="20"/>
          <w:szCs w:val="20"/>
          <w:rtl w:val="0"/>
        </w:rPr>
        <w:t xml:space="preserve"> sobre a educação em direitos humanos, conforme estabelecido pela</w:t>
      </w:r>
      <w:hyperlink r:id="rId100">
        <w:r w:rsidDel="00000000" w:rsidR="00000000" w:rsidRPr="00000000">
          <w:rPr>
            <w:rFonts w:ascii="Arial" w:cs="Arial" w:eastAsia="Arial" w:hAnsi="Arial"/>
            <w:i w:val="1"/>
            <w:color w:val="999999"/>
            <w:sz w:val="20"/>
            <w:szCs w:val="20"/>
            <w:rtl w:val="0"/>
          </w:rPr>
          <w:t xml:space="preserve"> </w:t>
        </w:r>
      </w:hyperlink>
      <w:hyperlink r:id="rId101">
        <w:r w:rsidDel="00000000" w:rsidR="00000000" w:rsidRPr="00000000">
          <w:rPr>
            <w:rFonts w:ascii="Arial" w:cs="Arial" w:eastAsia="Arial" w:hAnsi="Arial"/>
            <w:i w:val="1"/>
            <w:color w:val="1155cc"/>
            <w:sz w:val="20"/>
            <w:szCs w:val="20"/>
            <w:u w:val="single"/>
            <w:rtl w:val="0"/>
          </w:rPr>
          <w:t xml:space="preserve">Resolução CNE/CP n. 1/2012</w:t>
        </w:r>
      </w:hyperlink>
      <w:r w:rsidDel="00000000" w:rsidR="00000000" w:rsidRPr="00000000">
        <w:rPr>
          <w:rFonts w:ascii="Arial" w:cs="Arial" w:eastAsia="Arial" w:hAnsi="Arial"/>
          <w:i w:val="1"/>
          <w:color w:val="999999"/>
          <w:sz w:val="20"/>
          <w:szCs w:val="20"/>
          <w:rtl w:val="0"/>
        </w:rPr>
        <w:t xml:space="preserve">, decorrente do </w:t>
      </w:r>
      <w:hyperlink r:id="rId102">
        <w:r w:rsidDel="00000000" w:rsidR="00000000" w:rsidRPr="00000000">
          <w:rPr>
            <w:rFonts w:ascii="Arial" w:cs="Arial" w:eastAsia="Arial" w:hAnsi="Arial"/>
            <w:i w:val="1"/>
            <w:color w:val="1155cc"/>
            <w:sz w:val="20"/>
            <w:szCs w:val="20"/>
            <w:u w:val="single"/>
            <w:rtl w:val="0"/>
          </w:rPr>
          <w:t xml:space="preserve">Parecer CNE/CP n. 8/2012</w:t>
        </w:r>
      </w:hyperlink>
      <w:r w:rsidDel="00000000" w:rsidR="00000000" w:rsidRPr="00000000">
        <w:rPr>
          <w:rFonts w:ascii="Arial" w:cs="Arial" w:eastAsia="Arial" w:hAnsi="Arial"/>
          <w:i w:val="1"/>
          <w:color w:val="999999"/>
          <w:sz w:val="20"/>
          <w:szCs w:val="20"/>
          <w:rtl w:val="0"/>
        </w:rPr>
        <w:t xml:space="preserve">, sinalizando, neste tópico, quais componentes curriculares, sejam eles obrigatórios ou optativos, contemplam essa temática.</w:t>
      </w:r>
    </w:p>
    <w:p w:rsidR="00000000" w:rsidDel="00000000" w:rsidP="00000000" w:rsidRDefault="00000000" w:rsidRPr="00000000" w14:paraId="00000156">
      <w:pPr>
        <w:widowControl w:val="0"/>
        <w:tabs>
          <w:tab w:val="left" w:leader="none" w:pos="493"/>
        </w:tabs>
        <w:spacing w:line="360" w:lineRule="auto"/>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Na página eletrônica do DEG, encontra-se uma</w:t>
      </w:r>
      <w:r w:rsidDel="00000000" w:rsidR="00000000" w:rsidRPr="00000000">
        <w:rPr>
          <w:rFonts w:ascii="Arial" w:cs="Arial" w:eastAsia="Arial" w:hAnsi="Arial"/>
          <w:i w:val="1"/>
          <w:color w:val="999999"/>
          <w:sz w:val="20"/>
          <w:szCs w:val="20"/>
          <w:rtl w:val="0"/>
        </w:rPr>
        <w:t xml:space="preserve"> </w:t>
      </w:r>
      <w:hyperlink r:id="rId103">
        <w:r w:rsidDel="00000000" w:rsidR="00000000" w:rsidRPr="00000000">
          <w:rPr>
            <w:rFonts w:ascii="Arial" w:cs="Arial" w:eastAsia="Arial" w:hAnsi="Arial"/>
            <w:i w:val="1"/>
            <w:color w:val="1155cc"/>
            <w:sz w:val="20"/>
            <w:szCs w:val="20"/>
            <w:u w:val="single"/>
            <w:rtl w:val="0"/>
          </w:rPr>
          <w:t xml:space="preserve">lista de componentes curriculares que contemplam os temas transversais</w:t>
        </w:r>
      </w:hyperlink>
      <w:r w:rsidDel="00000000" w:rsidR="00000000" w:rsidRPr="00000000">
        <w:rPr>
          <w:rFonts w:ascii="Arial" w:cs="Arial" w:eastAsia="Arial" w:hAnsi="Arial"/>
          <w:i w:val="1"/>
          <w:color w:val="999999"/>
          <w:sz w:val="20"/>
          <w:szCs w:val="20"/>
          <w:rtl w:val="0"/>
        </w:rPr>
        <w:t xml:space="preserve">, os quais, a critério das unidades acadêmicas, podem compor o currículo como componentes curriculares obrigatórios (neste caso, dependendo da anuência da unidade acadêmica ofertante), como componentes curriculares optativos ou como componentes curriculares eletivos.</w:t>
      </w:r>
      <w:r w:rsidDel="00000000" w:rsidR="00000000" w:rsidRPr="00000000">
        <w:rPr>
          <w:rtl w:val="0"/>
        </w:rPr>
      </w:r>
    </w:p>
    <w:p w:rsidR="00000000" w:rsidDel="00000000" w:rsidP="00000000" w:rsidRDefault="00000000" w:rsidRPr="00000000" w14:paraId="00000157">
      <w:pPr>
        <w:pStyle w:val="Heading4"/>
        <w:widowControl w:val="0"/>
        <w:spacing w:after="200" w:line="240" w:lineRule="auto"/>
        <w:ind w:right="1.2992125984249014"/>
        <w:jc w:val="both"/>
        <w:rPr/>
      </w:pPr>
      <w:bookmarkStart w:colFirst="0" w:colLast="0" w:name="_heading=h.l1gs27tkqi5c" w:id="30"/>
      <w:bookmarkEnd w:id="30"/>
      <w:r w:rsidDel="00000000" w:rsidR="00000000" w:rsidRPr="00000000">
        <w:rPr>
          <w:rtl w:val="0"/>
        </w:rPr>
        <w:t xml:space="preserve">2.5.2.4 Educação das relações étnico-raciais </w:t>
      </w:r>
    </w:p>
    <w:p w:rsidR="00000000" w:rsidDel="00000000" w:rsidP="00000000" w:rsidRDefault="00000000" w:rsidRPr="00000000" w14:paraId="00000158">
      <w:pPr>
        <w:widowControl w:val="0"/>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Abordagem </w:t>
      </w:r>
      <w:r w:rsidDel="00000000" w:rsidR="00000000" w:rsidRPr="00000000">
        <w:rPr>
          <w:rFonts w:ascii="Arial" w:cs="Arial" w:eastAsia="Arial" w:hAnsi="Arial"/>
          <w:b w:val="1"/>
          <w:i w:val="1"/>
          <w:color w:val="999999"/>
          <w:sz w:val="20"/>
          <w:szCs w:val="20"/>
          <w:rtl w:val="0"/>
        </w:rPr>
        <w:t xml:space="preserve">obrigatória</w:t>
      </w:r>
      <w:r w:rsidDel="00000000" w:rsidR="00000000" w:rsidRPr="00000000">
        <w:rPr>
          <w:rFonts w:ascii="Arial" w:cs="Arial" w:eastAsia="Arial" w:hAnsi="Arial"/>
          <w:i w:val="1"/>
          <w:color w:val="999999"/>
          <w:sz w:val="20"/>
          <w:szCs w:val="20"/>
          <w:rtl w:val="0"/>
        </w:rPr>
        <w:t xml:space="preserve"> sobre a educação das relações étnico-raciais e o ensino de história e cultura afro-brasileira, africana e indígena, citando a norma legal correspondente, e os componentes curriculares do Curso que versam sobre essa temática (</w:t>
      </w:r>
      <w:hyperlink r:id="rId104">
        <w:r w:rsidDel="00000000" w:rsidR="00000000" w:rsidRPr="00000000">
          <w:rPr>
            <w:rFonts w:ascii="Arial" w:cs="Arial" w:eastAsia="Arial" w:hAnsi="Arial"/>
            <w:i w:val="1"/>
            <w:color w:val="1155cc"/>
            <w:sz w:val="20"/>
            <w:szCs w:val="20"/>
            <w:u w:val="single"/>
            <w:rtl w:val="0"/>
          </w:rPr>
          <w:t xml:space="preserve">Resolução CNE/ CP n. 1/2004</w:t>
        </w:r>
      </w:hyperlink>
      <w:r w:rsidDel="00000000" w:rsidR="00000000" w:rsidRPr="00000000">
        <w:rPr>
          <w:rFonts w:ascii="Arial" w:cs="Arial" w:eastAsia="Arial" w:hAnsi="Arial"/>
          <w:i w:val="1"/>
          <w:color w:val="999999"/>
          <w:sz w:val="20"/>
          <w:szCs w:val="20"/>
          <w:rtl w:val="0"/>
        </w:rPr>
        <w:t xml:space="preserve">, decorrente do</w:t>
      </w:r>
      <w:hyperlink r:id="rId105">
        <w:r w:rsidDel="00000000" w:rsidR="00000000" w:rsidRPr="00000000">
          <w:rPr>
            <w:rFonts w:ascii="Arial" w:cs="Arial" w:eastAsia="Arial" w:hAnsi="Arial"/>
            <w:i w:val="1"/>
            <w:color w:val="999999"/>
            <w:sz w:val="20"/>
            <w:szCs w:val="20"/>
            <w:rtl w:val="0"/>
          </w:rPr>
          <w:t xml:space="preserve"> </w:t>
        </w:r>
      </w:hyperlink>
      <w:hyperlink r:id="rId106">
        <w:r w:rsidDel="00000000" w:rsidR="00000000" w:rsidRPr="00000000">
          <w:rPr>
            <w:rFonts w:ascii="Arial" w:cs="Arial" w:eastAsia="Arial" w:hAnsi="Arial"/>
            <w:i w:val="1"/>
            <w:color w:val="1155cc"/>
            <w:sz w:val="20"/>
            <w:szCs w:val="20"/>
            <w:u w:val="single"/>
            <w:rtl w:val="0"/>
          </w:rPr>
          <w:t xml:space="preserve">Parecer CNE/CP n. 3/2004</w:t>
        </w:r>
      </w:hyperlink>
      <w:r w:rsidDel="00000000" w:rsidR="00000000" w:rsidRPr="00000000">
        <w:rPr>
          <w:rFonts w:ascii="Arial" w:cs="Arial" w:eastAsia="Arial" w:hAnsi="Arial"/>
          <w:i w:val="1"/>
          <w:color w:val="999999"/>
          <w:sz w:val="20"/>
          <w:szCs w:val="20"/>
          <w:rtl w:val="0"/>
        </w:rPr>
        <w:t xml:space="preserve">).</w:t>
      </w:r>
    </w:p>
    <w:p w:rsidR="00000000" w:rsidDel="00000000" w:rsidP="00000000" w:rsidRDefault="00000000" w:rsidRPr="00000000" w14:paraId="00000159">
      <w:pPr>
        <w:widowControl w:val="0"/>
        <w:spacing w:after="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Na página eletrônica do DEG, encontra-se uma </w:t>
      </w:r>
      <w:hyperlink r:id="rId107">
        <w:r w:rsidDel="00000000" w:rsidR="00000000" w:rsidRPr="00000000">
          <w:rPr>
            <w:rFonts w:ascii="Arial" w:cs="Arial" w:eastAsia="Arial" w:hAnsi="Arial"/>
            <w:i w:val="1"/>
            <w:color w:val="1155cc"/>
            <w:sz w:val="20"/>
            <w:szCs w:val="20"/>
            <w:u w:val="single"/>
            <w:rtl w:val="0"/>
          </w:rPr>
          <w:t xml:space="preserve">lista de componentes curriculares que contemplam os temas transversais</w:t>
        </w:r>
      </w:hyperlink>
      <w:r w:rsidDel="00000000" w:rsidR="00000000" w:rsidRPr="00000000">
        <w:rPr>
          <w:rFonts w:ascii="Arial" w:cs="Arial" w:eastAsia="Arial" w:hAnsi="Arial"/>
          <w:i w:val="1"/>
          <w:color w:val="999999"/>
          <w:sz w:val="20"/>
          <w:szCs w:val="20"/>
          <w:rtl w:val="0"/>
        </w:rPr>
        <w:t xml:space="preserve">, os quais, a critério das unidades acadêmicas, podem compor o currículo como componentes curriculares obrigatórios (neste caso, dependendo da anuência da unidade acadêmica ofertante), como componentes curriculares optativos ou como componentes curriculares eletivos.</w:t>
      </w:r>
    </w:p>
    <w:p w:rsidR="00000000" w:rsidDel="00000000" w:rsidP="00000000" w:rsidRDefault="00000000" w:rsidRPr="00000000" w14:paraId="0000015A">
      <w:pPr>
        <w:widowControl w:val="0"/>
        <w:spacing w:line="360" w:lineRule="auto"/>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Para os cursos de licenciatura convém expor outras legislações atuais sobre a temática étnico-racial e sua a interlocução com os componentes do curso, a exemplo da </w:t>
      </w:r>
      <w:hyperlink r:id="rId108">
        <w:r w:rsidDel="00000000" w:rsidR="00000000" w:rsidRPr="00000000">
          <w:rPr>
            <w:rFonts w:ascii="Arial" w:cs="Arial" w:eastAsia="Arial" w:hAnsi="Arial"/>
            <w:i w:val="1"/>
            <w:color w:val="1155cc"/>
            <w:sz w:val="20"/>
            <w:szCs w:val="20"/>
            <w:highlight w:val="white"/>
            <w:u w:val="single"/>
            <w:rtl w:val="0"/>
          </w:rPr>
          <w:t xml:space="preserve">Política Nacional de Equidade, Educação para as Relações Étnico-Raciais e Educação Escolar Quilombola (</w:t>
        </w:r>
      </w:hyperlink>
      <w:hyperlink r:id="rId109">
        <w:r w:rsidDel="00000000" w:rsidR="00000000" w:rsidRPr="00000000">
          <w:rPr>
            <w:rFonts w:ascii="Arial" w:cs="Arial" w:eastAsia="Arial" w:hAnsi="Arial"/>
            <w:i w:val="1"/>
            <w:color w:val="1155cc"/>
            <w:sz w:val="20"/>
            <w:szCs w:val="20"/>
            <w:highlight w:val="white"/>
            <w:u w:val="single"/>
            <w:rtl w:val="0"/>
          </w:rPr>
          <w:t xml:space="preserve">Pneerq</w:t>
        </w:r>
      </w:hyperlink>
      <w:hyperlink r:id="rId110">
        <w:r w:rsidDel="00000000" w:rsidR="00000000" w:rsidRPr="00000000">
          <w:rPr>
            <w:rFonts w:ascii="Arial" w:cs="Arial" w:eastAsia="Arial" w:hAnsi="Arial"/>
            <w:i w:val="1"/>
            <w:color w:val="1155cc"/>
            <w:sz w:val="20"/>
            <w:szCs w:val="20"/>
            <w:highlight w:val="white"/>
            <w:u w:val="single"/>
            <w:rtl w:val="0"/>
          </w:rPr>
          <w:t xml:space="preserve">)</w:t>
        </w:r>
      </w:hyperlink>
      <w:r w:rsidDel="00000000" w:rsidR="00000000" w:rsidRPr="00000000">
        <w:rPr>
          <w:rFonts w:ascii="Arial" w:cs="Arial" w:eastAsia="Arial" w:hAnsi="Arial"/>
          <w:i w:val="1"/>
          <w:color w:val="999999"/>
          <w:sz w:val="20"/>
          <w:szCs w:val="20"/>
          <w:highlight w:val="white"/>
          <w:rtl w:val="0"/>
        </w:rPr>
        <w:t xml:space="preserve"> que tem o objetivo de implementar ações e programas educacionais voltados ao público prioritário formado por gestores, professores, funcionários e estudantes, ou seja, a </w:t>
      </w:r>
      <w:r w:rsidDel="00000000" w:rsidR="00000000" w:rsidRPr="00000000">
        <w:rPr>
          <w:rFonts w:ascii="Arial" w:cs="Arial" w:eastAsia="Arial" w:hAnsi="Arial"/>
          <w:i w:val="1"/>
          <w:color w:val="999999"/>
          <w:sz w:val="20"/>
          <w:szCs w:val="20"/>
          <w:highlight w:val="white"/>
          <w:rtl w:val="0"/>
        </w:rPr>
        <w:t xml:space="preserve">Pneerq</w:t>
      </w:r>
      <w:r w:rsidDel="00000000" w:rsidR="00000000" w:rsidRPr="00000000">
        <w:rPr>
          <w:rFonts w:ascii="Arial" w:cs="Arial" w:eastAsia="Arial" w:hAnsi="Arial"/>
          <w:i w:val="1"/>
          <w:color w:val="999999"/>
          <w:sz w:val="20"/>
          <w:szCs w:val="20"/>
          <w:highlight w:val="white"/>
          <w:rtl w:val="0"/>
        </w:rPr>
        <w:t xml:space="preserve"> abrange toda a comunidade escolar. </w:t>
      </w:r>
      <w:r w:rsidDel="00000000" w:rsidR="00000000" w:rsidRPr="00000000">
        <w:rPr>
          <w:rtl w:val="0"/>
        </w:rPr>
      </w:r>
    </w:p>
    <w:p w:rsidR="00000000" w:rsidDel="00000000" w:rsidP="00000000" w:rsidRDefault="00000000" w:rsidRPr="00000000" w14:paraId="0000015B">
      <w:pPr>
        <w:pStyle w:val="Heading4"/>
        <w:widowControl w:val="0"/>
        <w:tabs>
          <w:tab w:val="left" w:leader="none" w:pos="1147"/>
        </w:tabs>
        <w:spacing w:after="240" w:line="240" w:lineRule="auto"/>
        <w:rPr/>
      </w:pPr>
      <w:bookmarkStart w:colFirst="0" w:colLast="0" w:name="_heading=h.jf2xfz1hfcmj" w:id="31"/>
      <w:bookmarkEnd w:id="31"/>
      <w:r w:rsidDel="00000000" w:rsidR="00000000" w:rsidRPr="00000000">
        <w:rPr>
          <w:rtl w:val="0"/>
        </w:rPr>
        <w:t xml:space="preserve">2.5.2.5 Conteúdos curriculares relacionados à pessoa com deficiência.</w:t>
      </w:r>
    </w:p>
    <w:p w:rsidR="00000000" w:rsidDel="00000000" w:rsidP="00000000" w:rsidRDefault="00000000" w:rsidRPr="00000000" w14:paraId="0000015C">
      <w:pPr>
        <w:widowControl w:val="0"/>
        <w:tabs>
          <w:tab w:val="left" w:leader="none" w:pos="1147"/>
        </w:tabs>
        <w:spacing w:after="240" w:before="24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Inclusão </w:t>
      </w:r>
      <w:r w:rsidDel="00000000" w:rsidR="00000000" w:rsidRPr="00000000">
        <w:rPr>
          <w:rFonts w:ascii="Arial" w:cs="Arial" w:eastAsia="Arial" w:hAnsi="Arial"/>
          <w:b w:val="1"/>
          <w:i w:val="1"/>
          <w:color w:val="999999"/>
          <w:sz w:val="20"/>
          <w:szCs w:val="20"/>
          <w:rtl w:val="0"/>
        </w:rPr>
        <w:t xml:space="preserve">obrigatória</w:t>
      </w:r>
      <w:r w:rsidDel="00000000" w:rsidR="00000000" w:rsidRPr="00000000">
        <w:rPr>
          <w:rFonts w:ascii="Arial" w:cs="Arial" w:eastAsia="Arial" w:hAnsi="Arial"/>
          <w:i w:val="1"/>
          <w:color w:val="999999"/>
          <w:sz w:val="20"/>
          <w:szCs w:val="20"/>
          <w:rtl w:val="0"/>
        </w:rPr>
        <w:t xml:space="preserve"> em conteúdos curriculares de temas relacionados à pessoa com deficiência nos respectivos campos de conhecimento, conforme determina a</w:t>
      </w:r>
      <w:hyperlink r:id="rId111">
        <w:r w:rsidDel="00000000" w:rsidR="00000000" w:rsidRPr="00000000">
          <w:rPr>
            <w:rFonts w:ascii="Arial" w:cs="Arial" w:eastAsia="Arial" w:hAnsi="Arial"/>
            <w:i w:val="1"/>
            <w:color w:val="999999"/>
            <w:sz w:val="20"/>
            <w:szCs w:val="20"/>
            <w:rtl w:val="0"/>
          </w:rPr>
          <w:t xml:space="preserve"> </w:t>
        </w:r>
      </w:hyperlink>
      <w:hyperlink r:id="rId112">
        <w:r w:rsidDel="00000000" w:rsidR="00000000" w:rsidRPr="00000000">
          <w:rPr>
            <w:rFonts w:ascii="Arial" w:cs="Arial" w:eastAsia="Arial" w:hAnsi="Arial"/>
            <w:i w:val="1"/>
            <w:color w:val="1155cc"/>
            <w:sz w:val="20"/>
            <w:szCs w:val="20"/>
            <w:u w:val="single"/>
            <w:rtl w:val="0"/>
          </w:rPr>
          <w:t xml:space="preserve">Lei n. 13.146/2015</w:t>
        </w:r>
      </w:hyperlink>
      <w:r w:rsidDel="00000000" w:rsidR="00000000" w:rsidRPr="00000000">
        <w:rPr>
          <w:rFonts w:ascii="Arial" w:cs="Arial" w:eastAsia="Arial" w:hAnsi="Arial"/>
          <w:i w:val="1"/>
          <w:color w:val="999999"/>
          <w:sz w:val="20"/>
          <w:szCs w:val="20"/>
          <w:rtl w:val="0"/>
        </w:rPr>
        <w:t xml:space="preserve">, que instituiu a Lei Brasileira de </w:t>
      </w:r>
      <w:hyperlink r:id="rId113">
        <w:r w:rsidDel="00000000" w:rsidR="00000000" w:rsidRPr="00000000">
          <w:rPr>
            <w:rFonts w:ascii="Arial" w:cs="Arial" w:eastAsia="Arial" w:hAnsi="Arial"/>
            <w:i w:val="1"/>
            <w:color w:val="1155cc"/>
            <w:sz w:val="20"/>
            <w:szCs w:val="20"/>
            <w:u w:val="single"/>
            <w:rtl w:val="0"/>
          </w:rPr>
          <w:t xml:space="preserve">Inclusão da Pessoa com Deficiência (Estatuto da Pessoa com Deficiência</w:t>
        </w:r>
      </w:hyperlink>
      <w:hyperlink r:id="rId114">
        <w:r w:rsidDel="00000000" w:rsidR="00000000" w:rsidRPr="00000000">
          <w:rPr>
            <w:rFonts w:ascii="Arial" w:cs="Arial" w:eastAsia="Arial" w:hAnsi="Arial"/>
            <w:i w:val="1"/>
            <w:color w:val="1155cc"/>
            <w:sz w:val="20"/>
            <w:szCs w:val="20"/>
            <w:rtl w:val="0"/>
          </w:rPr>
          <w:t xml:space="preserve">) </w:t>
        </w:r>
      </w:hyperlink>
      <w:r w:rsidDel="00000000" w:rsidR="00000000" w:rsidRPr="00000000">
        <w:rPr>
          <w:rFonts w:ascii="Arial" w:cs="Arial" w:eastAsia="Arial" w:hAnsi="Arial"/>
          <w:i w:val="1"/>
          <w:color w:val="999999"/>
          <w:sz w:val="20"/>
          <w:szCs w:val="20"/>
          <w:rtl w:val="0"/>
        </w:rPr>
        <w:t xml:space="preserve">em seu inciso XIV do art. 28.</w:t>
      </w:r>
    </w:p>
    <w:p w:rsidR="00000000" w:rsidDel="00000000" w:rsidP="00000000" w:rsidRDefault="00000000" w:rsidRPr="00000000" w14:paraId="0000015D">
      <w:pPr>
        <w:widowControl w:val="0"/>
        <w:tabs>
          <w:tab w:val="left" w:leader="none" w:pos="1147"/>
        </w:tabs>
        <w:spacing w:after="240" w:before="24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Considerando a importância da formação acadêmica pautada nos princípios da inclusão e da acessibilidade, é essencial que o curso </w:t>
      </w:r>
      <w:r w:rsidDel="00000000" w:rsidR="00000000" w:rsidRPr="00000000">
        <w:rPr>
          <w:rFonts w:ascii="Arial" w:cs="Arial" w:eastAsia="Arial" w:hAnsi="Arial"/>
          <w:i w:val="1"/>
          <w:color w:val="999999"/>
          <w:sz w:val="20"/>
          <w:szCs w:val="20"/>
          <w:rtl w:val="0"/>
        </w:rPr>
        <w:t xml:space="preserve">contemple</w:t>
      </w:r>
      <w:r w:rsidDel="00000000" w:rsidR="00000000" w:rsidRPr="00000000">
        <w:rPr>
          <w:rFonts w:ascii="Arial" w:cs="Arial" w:eastAsia="Arial" w:hAnsi="Arial"/>
          <w:i w:val="1"/>
          <w:color w:val="999999"/>
          <w:sz w:val="20"/>
          <w:szCs w:val="20"/>
          <w:rtl w:val="0"/>
        </w:rPr>
        <w:t xml:space="preserve"> temas que promovam o conhecimento e a sensibilização sobre as necessidades das pessoas com deficiência, em consonância com a </w:t>
      </w:r>
      <w:hyperlink r:id="rId115">
        <w:r w:rsidDel="00000000" w:rsidR="00000000" w:rsidRPr="00000000">
          <w:rPr>
            <w:rFonts w:ascii="Arial" w:cs="Arial" w:eastAsia="Arial" w:hAnsi="Arial"/>
            <w:i w:val="1"/>
            <w:color w:val="1155cc"/>
            <w:sz w:val="20"/>
            <w:szCs w:val="20"/>
            <w:u w:val="single"/>
            <w:rtl w:val="0"/>
          </w:rPr>
          <w:t xml:space="preserve">Lei Brasileira de Inclusão da Pessoa com Deficiência (Lei n. 13.146/2015)</w:t>
        </w:r>
      </w:hyperlink>
      <w:r w:rsidDel="00000000" w:rsidR="00000000" w:rsidRPr="00000000">
        <w:rPr>
          <w:rFonts w:ascii="Arial" w:cs="Arial" w:eastAsia="Arial" w:hAnsi="Arial"/>
          <w:i w:val="1"/>
          <w:color w:val="999999"/>
          <w:sz w:val="20"/>
          <w:szCs w:val="20"/>
          <w:rtl w:val="0"/>
        </w:rPr>
        <w:t xml:space="preserve"> e com as diretrizes da </w:t>
      </w:r>
      <w:hyperlink r:id="rId116">
        <w:r w:rsidDel="00000000" w:rsidR="00000000" w:rsidRPr="00000000">
          <w:rPr>
            <w:rFonts w:ascii="Arial" w:cs="Arial" w:eastAsia="Arial" w:hAnsi="Arial"/>
            <w:i w:val="1"/>
            <w:color w:val="1155cc"/>
            <w:sz w:val="20"/>
            <w:szCs w:val="20"/>
            <w:u w:val="single"/>
            <w:rtl w:val="0"/>
          </w:rPr>
          <w:t xml:space="preserve">Política Nacional de Educação Especial na Perspectiva da Educação Inclusiva</w:t>
        </w:r>
      </w:hyperlink>
      <w:r w:rsidDel="00000000" w:rsidR="00000000" w:rsidRPr="00000000">
        <w:rPr>
          <w:rFonts w:ascii="Arial" w:cs="Arial" w:eastAsia="Arial" w:hAnsi="Arial"/>
          <w:i w:val="1"/>
          <w:color w:val="999999"/>
          <w:sz w:val="20"/>
          <w:szCs w:val="20"/>
          <w:rtl w:val="0"/>
        </w:rPr>
        <w:t xml:space="preserve">.</w:t>
      </w:r>
    </w:p>
    <w:p w:rsidR="00000000" w:rsidDel="00000000" w:rsidP="00000000" w:rsidRDefault="00000000" w:rsidRPr="00000000" w14:paraId="0000015E">
      <w:pPr>
        <w:pStyle w:val="Heading4"/>
        <w:widowControl w:val="0"/>
        <w:spacing w:after="200" w:line="360" w:lineRule="auto"/>
        <w:ind w:left="0" w:right="1.2992125984249014" w:firstLine="0"/>
        <w:jc w:val="both"/>
        <w:rPr>
          <w:rFonts w:ascii="Arial" w:cs="Arial" w:eastAsia="Arial" w:hAnsi="Arial"/>
        </w:rPr>
      </w:pPr>
      <w:bookmarkStart w:colFirst="0" w:colLast="0" w:name="_heading=h.45d8d6d9j5br" w:id="32"/>
      <w:bookmarkEnd w:id="32"/>
      <w:r w:rsidDel="00000000" w:rsidR="00000000" w:rsidRPr="00000000">
        <w:rPr>
          <w:rFonts w:ascii="Arial" w:cs="Arial" w:eastAsia="Arial" w:hAnsi="Arial"/>
          <w:rtl w:val="0"/>
        </w:rPr>
        <w:t xml:space="preserve">2.5.2.6 BNCC (somente para as licenciaturas)</w:t>
      </w:r>
    </w:p>
    <w:p w:rsidR="00000000" w:rsidDel="00000000" w:rsidP="00000000" w:rsidRDefault="00000000" w:rsidRPr="00000000" w14:paraId="0000015F">
      <w:pPr>
        <w:widowControl w:val="0"/>
        <w:tabs>
          <w:tab w:val="left" w:leader="none" w:pos="1678"/>
        </w:tabs>
        <w:spacing w:after="200" w:before="1" w:line="360" w:lineRule="auto"/>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Exposição evidenciando o alinhamento da proposta à</w:t>
      </w:r>
      <w:hyperlink r:id="rId117">
        <w:r w:rsidDel="00000000" w:rsidR="00000000" w:rsidRPr="00000000">
          <w:rPr>
            <w:rFonts w:ascii="Arial" w:cs="Arial" w:eastAsia="Arial" w:hAnsi="Arial"/>
            <w:i w:val="1"/>
            <w:color w:val="1155cc"/>
            <w:sz w:val="20"/>
            <w:szCs w:val="20"/>
            <w:u w:val="single"/>
            <w:rtl w:val="0"/>
          </w:rPr>
          <w:t xml:space="preserve"> Resolução CNE/CP n. 2/2017</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(combinada com a</w:t>
      </w:r>
      <w:hyperlink r:id="rId118">
        <w:r w:rsidDel="00000000" w:rsidR="00000000" w:rsidRPr="00000000">
          <w:rPr>
            <w:rFonts w:ascii="Arial" w:cs="Arial" w:eastAsia="Arial" w:hAnsi="Arial"/>
            <w:i w:val="1"/>
            <w:color w:val="1155cc"/>
            <w:sz w:val="20"/>
            <w:szCs w:val="20"/>
            <w:rtl w:val="0"/>
          </w:rPr>
          <w:t xml:space="preserve"> </w:t>
        </w:r>
      </w:hyperlink>
      <w:hyperlink r:id="rId119">
        <w:r w:rsidDel="00000000" w:rsidR="00000000" w:rsidRPr="00000000">
          <w:rPr>
            <w:rFonts w:ascii="Arial" w:cs="Arial" w:eastAsia="Arial" w:hAnsi="Arial"/>
            <w:i w:val="1"/>
            <w:color w:val="1155cc"/>
            <w:sz w:val="20"/>
            <w:szCs w:val="20"/>
            <w:u w:val="single"/>
            <w:rtl w:val="0"/>
          </w:rPr>
          <w:t xml:space="preserve">Resolução CNE/CP n. 4/2018</w:t>
        </w:r>
      </w:hyperlink>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color w:val="999999"/>
          <w:sz w:val="20"/>
          <w:szCs w:val="20"/>
          <w:rtl w:val="0"/>
        </w:rPr>
        <w:t xml:space="preserve"> que institui a Base Nacional Comum Curricular do Ensino Médio – BNCC-EM e com a</w:t>
      </w:r>
      <w:hyperlink r:id="rId120">
        <w:r w:rsidDel="00000000" w:rsidR="00000000" w:rsidRPr="00000000">
          <w:rPr>
            <w:rFonts w:ascii="Arial" w:cs="Arial" w:eastAsia="Arial" w:hAnsi="Arial"/>
            <w:i w:val="1"/>
            <w:color w:val="1155cc"/>
            <w:sz w:val="20"/>
            <w:szCs w:val="20"/>
            <w:rtl w:val="0"/>
          </w:rPr>
          <w:t xml:space="preserve"> </w:t>
        </w:r>
      </w:hyperlink>
      <w:hyperlink r:id="rId121">
        <w:r w:rsidDel="00000000" w:rsidR="00000000" w:rsidRPr="00000000">
          <w:rPr>
            <w:rFonts w:ascii="Arial" w:cs="Arial" w:eastAsia="Arial" w:hAnsi="Arial"/>
            <w:i w:val="1"/>
            <w:color w:val="1155cc"/>
            <w:sz w:val="20"/>
            <w:szCs w:val="20"/>
            <w:u w:val="single"/>
            <w:rtl w:val="0"/>
          </w:rPr>
          <w:t xml:space="preserve">Resolução CNE/CEB n. 1/2022</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que trata do ensino de computação na Educação Básica – Complemento à BNCC), observada a</w:t>
      </w:r>
      <w:hyperlink r:id="rId122">
        <w:r w:rsidDel="00000000" w:rsidR="00000000" w:rsidRPr="00000000">
          <w:rPr>
            <w:rFonts w:ascii="Arial" w:cs="Arial" w:eastAsia="Arial" w:hAnsi="Arial"/>
            <w:i w:val="1"/>
            <w:color w:val="1155cc"/>
            <w:sz w:val="20"/>
            <w:szCs w:val="20"/>
            <w:rtl w:val="0"/>
          </w:rPr>
          <w:t xml:space="preserve"> </w:t>
        </w:r>
      </w:hyperlink>
      <w:hyperlink r:id="rId123">
        <w:r w:rsidDel="00000000" w:rsidR="00000000" w:rsidRPr="00000000">
          <w:rPr>
            <w:rFonts w:ascii="Arial" w:cs="Arial" w:eastAsia="Arial" w:hAnsi="Arial"/>
            <w:i w:val="1"/>
            <w:color w:val="1155cc"/>
            <w:sz w:val="20"/>
            <w:szCs w:val="20"/>
            <w:u w:val="single"/>
            <w:rtl w:val="0"/>
          </w:rPr>
          <w:t xml:space="preserve">Resolução CNE/CP n. 4/2024</w:t>
        </w:r>
      </w:hyperlink>
      <w:r w:rsidDel="00000000" w:rsidR="00000000" w:rsidRPr="00000000">
        <w:rPr>
          <w:rFonts w:ascii="Arial" w:cs="Arial" w:eastAsia="Arial" w:hAnsi="Arial"/>
          <w:i w:val="1"/>
          <w:sz w:val="20"/>
          <w:szCs w:val="20"/>
          <w:rtl w:val="0"/>
        </w:rPr>
        <w:t xml:space="preserve">.</w:t>
      </w:r>
    </w:p>
    <w:p w:rsidR="00000000" w:rsidDel="00000000" w:rsidP="00000000" w:rsidRDefault="00000000" w:rsidRPr="00000000" w14:paraId="00000160">
      <w:pPr>
        <w:pStyle w:val="Heading4"/>
        <w:widowControl w:val="0"/>
        <w:tabs>
          <w:tab w:val="left" w:leader="none" w:pos="1678"/>
        </w:tabs>
        <w:spacing w:after="200" w:before="1" w:lineRule="auto"/>
        <w:rPr/>
      </w:pPr>
      <w:bookmarkStart w:colFirst="0" w:colLast="0" w:name="_heading=h.km2piyvjlofz" w:id="33"/>
      <w:bookmarkEnd w:id="33"/>
      <w:r w:rsidDel="00000000" w:rsidR="00000000" w:rsidRPr="00000000">
        <w:rPr>
          <w:rtl w:val="0"/>
        </w:rPr>
        <w:t xml:space="preserve">2.5.3 Estágio curricular</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w:t>
      </w:r>
      <w:r w:rsidDel="00000000" w:rsidR="00000000" w:rsidRPr="00000000">
        <w:rPr>
          <w:rFonts w:ascii="Arial" w:cs="Arial" w:eastAsia="Arial" w:hAnsi="Arial"/>
          <w:b w:val="1"/>
          <w:i w:val="1"/>
          <w:color w:val="999999"/>
          <w:sz w:val="20"/>
          <w:szCs w:val="20"/>
          <w:rtl w:val="0"/>
        </w:rPr>
        <w:t xml:space="preserve">obrigatória</w:t>
      </w:r>
      <w:r w:rsidDel="00000000" w:rsidR="00000000" w:rsidRPr="00000000">
        <w:rPr>
          <w:rFonts w:ascii="Arial" w:cs="Arial" w:eastAsia="Arial" w:hAnsi="Arial"/>
          <w:i w:val="1"/>
          <w:color w:val="999999"/>
          <w:sz w:val="20"/>
          <w:szCs w:val="20"/>
          <w:rtl w:val="0"/>
        </w:rPr>
        <w:t xml:space="preserve"> sobre estágio curricular (obrigatório e/ou não obrigatório), discorrendo sobre a importância da relação teoria-prática para a formação, com descrição dos componentes curriculares e sua carga horária, em consonância com o respectivo regulamento, as DCNs específicas do Curso, se for o caso, além das seguintes referências legais, sem prejuízo de outras:</w:t>
      </w:r>
    </w:p>
    <w:p w:rsidR="00000000" w:rsidDel="00000000" w:rsidP="00000000" w:rsidRDefault="00000000" w:rsidRPr="00000000" w14:paraId="000001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Arial" w:cs="Arial" w:eastAsia="Arial" w:hAnsi="Arial"/>
          <w:i w:val="1"/>
          <w:color w:val="999999"/>
          <w:sz w:val="20"/>
          <w:szCs w:val="20"/>
        </w:rPr>
      </w:pPr>
      <w:hyperlink r:id="rId124">
        <w:r w:rsidDel="00000000" w:rsidR="00000000" w:rsidRPr="00000000">
          <w:rPr>
            <w:rFonts w:ascii="Arial" w:cs="Arial" w:eastAsia="Arial" w:hAnsi="Arial"/>
            <w:i w:val="1"/>
            <w:color w:val="1155cc"/>
            <w:sz w:val="20"/>
            <w:szCs w:val="20"/>
            <w:u w:val="single"/>
            <w:rtl w:val="0"/>
          </w:rPr>
          <w:t xml:space="preserve">Lei n. 11.788/2008 (Lei do Estágio)</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Fonts w:ascii="Arial" w:cs="Arial" w:eastAsia="Arial" w:hAnsi="Arial"/>
          <w:i w:val="1"/>
          <w:color w:val="999999"/>
          <w:sz w:val="20"/>
          <w:szCs w:val="20"/>
          <w:rtl w:val="0"/>
        </w:rPr>
        <w:t xml:space="preserve">o curso deve explicitar no PPC a possibilidade de realização de estágios com carga superior a 30 horas semanais, conforme orientações contidas no SEI 23106.107911/2018-11;</w:t>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Arial" w:cs="Arial" w:eastAsia="Arial" w:hAnsi="Arial"/>
          <w:i w:val="1"/>
          <w:color w:val="999999"/>
          <w:sz w:val="20"/>
          <w:szCs w:val="20"/>
        </w:rPr>
      </w:pPr>
      <w:hyperlink r:id="rId125">
        <w:r w:rsidDel="00000000" w:rsidR="00000000" w:rsidRPr="00000000">
          <w:rPr>
            <w:rFonts w:ascii="Arial" w:cs="Arial" w:eastAsia="Arial" w:hAnsi="Arial"/>
            <w:i w:val="1"/>
            <w:color w:val="1155cc"/>
            <w:sz w:val="20"/>
            <w:szCs w:val="20"/>
            <w:u w:val="single"/>
            <w:rtl w:val="0"/>
          </w:rPr>
          <w:t xml:space="preserve">Resolução Cepe n. 104/2021</w:t>
        </w:r>
      </w:hyperlink>
      <w:hyperlink r:id="rId126">
        <w:r w:rsidDel="00000000" w:rsidR="00000000" w:rsidRPr="00000000">
          <w:rPr>
            <w:rFonts w:ascii="Arial" w:cs="Arial" w:eastAsia="Arial" w:hAnsi="Arial"/>
            <w:i w:val="1"/>
            <w:color w:val="1155cc"/>
            <w:sz w:val="20"/>
            <w:szCs w:val="20"/>
            <w:rtl w:val="0"/>
          </w:rPr>
          <w:t xml:space="preserve"> </w:t>
        </w:r>
      </w:hyperlink>
      <w:r w:rsidDel="00000000" w:rsidR="00000000" w:rsidRPr="00000000">
        <w:rPr>
          <w:rFonts w:ascii="Arial" w:cs="Arial" w:eastAsia="Arial" w:hAnsi="Arial"/>
          <w:i w:val="1"/>
          <w:color w:val="999999"/>
          <w:sz w:val="20"/>
          <w:szCs w:val="20"/>
          <w:rtl w:val="0"/>
        </w:rPr>
        <w:t xml:space="preserve">(regulamentação dos estágios na UnB);</w:t>
      </w:r>
    </w:p>
    <w:p w:rsidR="00000000" w:rsidDel="00000000" w:rsidP="00000000" w:rsidRDefault="00000000" w:rsidRPr="00000000" w14:paraId="000001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Arial" w:cs="Arial" w:eastAsia="Arial" w:hAnsi="Arial"/>
          <w:i w:val="1"/>
          <w:color w:val="999999"/>
          <w:sz w:val="20"/>
          <w:szCs w:val="20"/>
        </w:rPr>
      </w:pPr>
      <w:hyperlink r:id="rId127">
        <w:r w:rsidDel="00000000" w:rsidR="00000000" w:rsidRPr="00000000">
          <w:rPr>
            <w:rFonts w:ascii="Arial" w:cs="Arial" w:eastAsia="Arial" w:hAnsi="Arial"/>
            <w:i w:val="1"/>
            <w:color w:val="1155cc"/>
            <w:sz w:val="20"/>
            <w:szCs w:val="20"/>
            <w:u w:val="single"/>
            <w:rtl w:val="0"/>
          </w:rPr>
          <w:t xml:space="preserve">Diretrizes de Estágio da UnB - 2020</w:t>
        </w:r>
      </w:hyperlink>
      <w:r w:rsidDel="00000000" w:rsidR="00000000" w:rsidRPr="00000000">
        <w:rPr>
          <w:rFonts w:ascii="Arial" w:cs="Arial" w:eastAsia="Arial" w:hAnsi="Arial"/>
          <w:i w:val="1"/>
          <w:color w:val="999999"/>
          <w:sz w:val="20"/>
          <w:szCs w:val="20"/>
          <w:rtl w:val="0"/>
        </w:rPr>
        <w:t xml:space="preserv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Importa considerar, dentre outras especificidades da atividade de estágio, as seguintes:</w:t>
      </w:r>
    </w:p>
    <w:p w:rsidR="00000000" w:rsidDel="00000000" w:rsidP="00000000" w:rsidRDefault="00000000" w:rsidRPr="00000000" w14:paraId="0000016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Tendo em vista que, pela </w:t>
      </w:r>
      <w:hyperlink r:id="rId128">
        <w:r w:rsidDel="00000000" w:rsidR="00000000" w:rsidRPr="00000000">
          <w:rPr>
            <w:rFonts w:ascii="Arial" w:cs="Arial" w:eastAsia="Arial" w:hAnsi="Arial"/>
            <w:i w:val="1"/>
            <w:color w:val="1155cc"/>
            <w:sz w:val="20"/>
            <w:szCs w:val="20"/>
            <w:u w:val="single"/>
            <w:rtl w:val="0"/>
          </w:rPr>
          <w:t xml:space="preserve">Resolução Cepe n. 104/2021, art. 6º</w:t>
        </w:r>
      </w:hyperlink>
      <w:r w:rsidDel="00000000" w:rsidR="00000000" w:rsidRPr="00000000">
        <w:rPr>
          <w:rFonts w:ascii="Arial" w:cs="Arial" w:eastAsia="Arial" w:hAnsi="Arial"/>
          <w:i w:val="1"/>
          <w:color w:val="999999"/>
          <w:sz w:val="20"/>
          <w:szCs w:val="20"/>
          <w:rtl w:val="0"/>
        </w:rPr>
        <w:t xml:space="preserve">, não é possível utilizar a expressão “Estágio” para componentes que não ensejam a assinatura de Termo de Compromisso, é indispensável que os componentes do estágio curricular ora tratado contenham em sua denominação o termo “Estágio” ;</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Conforme orienta o </w:t>
      </w:r>
      <w:hyperlink r:id="rId129">
        <w:r w:rsidDel="00000000" w:rsidR="00000000" w:rsidRPr="00000000">
          <w:rPr>
            <w:rFonts w:ascii="Arial" w:cs="Arial" w:eastAsia="Arial" w:hAnsi="Arial"/>
            <w:i w:val="1"/>
            <w:color w:val="1155cc"/>
            <w:sz w:val="20"/>
            <w:szCs w:val="20"/>
            <w:u w:val="single"/>
            <w:rtl w:val="0"/>
          </w:rPr>
          <w:t xml:space="preserve">art. 8º, § 5º, da mesma Resolução</w:t>
        </w:r>
      </w:hyperlink>
      <w:r w:rsidDel="00000000" w:rsidR="00000000" w:rsidRPr="00000000">
        <w:rPr>
          <w:rFonts w:ascii="Arial" w:cs="Arial" w:eastAsia="Arial" w:hAnsi="Arial"/>
          <w:i w:val="1"/>
          <w:color w:val="999999"/>
          <w:sz w:val="20"/>
          <w:szCs w:val="20"/>
          <w:rtl w:val="0"/>
        </w:rPr>
        <w:t xml:space="preserve">, caso exista a possibilidade de indeferimento de estágios não obrigatórios baseado em percentual de integralização do Curso, tal possibilidade deverá ser descrita no PPC;</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Especificamente quanto à jornada semanal de estágio a ser cumprida pelo estudante, o PPC deve explicitar, conforme o caso, a possibilidade de realização de estágios com carga superior a 30 horas semanais, conforme orientações do “MEMORANDO-CIRCULAR n. 351/2018/DEG” (SEI n. 23106.107911/2018-11);</w:t>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possibilidade de aproveitamento de estágio remunerado (estágio não obrigatório) como estágio curricular (obrigatório) deverá estar prevista no PPC, bem como as normas para o aproveitamento;</w:t>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Eventuais convênios ou acordos de cooperação com outras instituições de ensino, entidades e empresas, públicas ou privadas, que favoreçam os processos acadêmico-administrativos relacionados aos cursos de Licenciatura devem ser abordados no PPC;</w:t>
      </w:r>
    </w:p>
    <w:p w:rsidR="00000000" w:rsidDel="00000000" w:rsidP="00000000" w:rsidRDefault="00000000" w:rsidRPr="00000000" w14:paraId="0000016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w:t>
      </w:r>
      <w:r w:rsidDel="00000000" w:rsidR="00000000" w:rsidRPr="00000000">
        <w:rPr>
          <w:rFonts w:ascii="Arial" w:cs="Arial" w:eastAsia="Arial" w:hAnsi="Arial"/>
          <w:i w:val="1"/>
          <w:color w:val="999999"/>
          <w:sz w:val="20"/>
          <w:szCs w:val="20"/>
          <w:rtl w:val="0"/>
        </w:rPr>
        <w:t xml:space="preserve">mportante abordar sobre eventuais convênios ou acordos de cooperação com outras instituições de ensino, entidades e empresas, públicas ou privadas, que favoreçam os processos acadêmico-administrativos relacionados aos cursos da área da Saúde (a partir da inserção dos discentes nos cenários do Sistema Único de Saúde – SUS, no contexto de saúde da região, e em outros ambientes relacionados, como laboratórios ou espaços de ensino), conforme os respectivos regulamentos;</w:t>
      </w:r>
    </w:p>
    <w:p w:rsidR="00000000" w:rsidDel="00000000" w:rsidP="00000000" w:rsidRDefault="00000000" w:rsidRPr="00000000" w14:paraId="0000016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definição quanto à previsão de obrigatoriedade do estágio na estrutura curricular dos cursos de Bacharelado baseia-se primordialmente no que a esse respeito determinam DCNs específicas do Curso, quando houver, e, na falta delas, na convergência para o perfil do egresso atestada pelo NDE, no âmbito da unidade acadêmica. </w:t>
      </w:r>
    </w:p>
    <w:p w:rsidR="00000000" w:rsidDel="00000000" w:rsidP="00000000" w:rsidRDefault="00000000" w:rsidRPr="00000000" w14:paraId="0000016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No que tange aos cursos de Licenciatura, convém observar, adicionalmente, o seguinte:</w:t>
      </w:r>
      <w:r w:rsidDel="00000000" w:rsidR="00000000" w:rsidRPr="00000000">
        <w:rPr>
          <w:rtl w:val="0"/>
        </w:rPr>
      </w:r>
    </w:p>
    <w:p w:rsidR="00000000" w:rsidDel="00000000" w:rsidP="00000000" w:rsidRDefault="00000000" w:rsidRPr="00000000" w14:paraId="0000016E">
      <w:pPr>
        <w:widowControl w:val="0"/>
        <w:numPr>
          <w:ilvl w:val="0"/>
          <w:numId w:val="4"/>
        </w:numPr>
        <w:spacing w:after="200" w:line="360" w:lineRule="auto"/>
        <w:ind w:left="144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Segundo a </w:t>
      </w:r>
      <w:hyperlink r:id="rId130">
        <w:r w:rsidDel="00000000" w:rsidR="00000000" w:rsidRPr="00000000">
          <w:rPr>
            <w:rFonts w:ascii="Arial" w:cs="Arial" w:eastAsia="Arial" w:hAnsi="Arial"/>
            <w:i w:val="1"/>
            <w:color w:val="1155cc"/>
            <w:sz w:val="20"/>
            <w:szCs w:val="20"/>
            <w:u w:val="single"/>
            <w:rtl w:val="0"/>
          </w:rPr>
          <w:t xml:space="preserve">Resolução CNE/CP n. 4/2024</w:t>
        </w:r>
      </w:hyperlink>
      <w:r w:rsidDel="00000000" w:rsidR="00000000" w:rsidRPr="00000000">
        <w:rPr>
          <w:rFonts w:ascii="Arial" w:cs="Arial" w:eastAsia="Arial" w:hAnsi="Arial"/>
          <w:i w:val="1"/>
          <w:color w:val="999999"/>
          <w:sz w:val="20"/>
          <w:szCs w:val="20"/>
          <w:rtl w:val="0"/>
        </w:rPr>
        <w:t xml:space="preserve">, para oferta de licenciatura na modalidade semipresencial, as 400 horas dos componentes de estágio devem ser integralmente realizadas de maneira presencial;</w:t>
      </w:r>
      <w:r w:rsidDel="00000000" w:rsidR="00000000" w:rsidRPr="00000000">
        <w:rPr>
          <w:rtl w:val="0"/>
        </w:rPr>
      </w:r>
    </w:p>
    <w:p w:rsidR="00000000" w:rsidDel="00000000" w:rsidP="00000000" w:rsidRDefault="00000000" w:rsidRPr="00000000" w14:paraId="0000016F">
      <w:pPr>
        <w:widowControl w:val="0"/>
        <w:numPr>
          <w:ilvl w:val="0"/>
          <w:numId w:val="4"/>
        </w:numPr>
        <w:spacing w:after="200" w:line="360" w:lineRule="auto"/>
        <w:ind w:left="144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possibilidade de aproveitamento de experiência docente profissional prévia como carga horária de estágio deverá estar prevista no PPC</w:t>
      </w:r>
      <w:r w:rsidDel="00000000" w:rsidR="00000000" w:rsidRPr="00000000">
        <w:rPr>
          <w:rFonts w:ascii="Arial" w:cs="Arial" w:eastAsia="Arial" w:hAnsi="Arial"/>
          <w:i w:val="1"/>
          <w:color w:val="999999"/>
          <w:sz w:val="20"/>
          <w:szCs w:val="20"/>
          <w:rtl w:val="0"/>
        </w:rPr>
        <w:t xml:space="preserve">. </w:t>
      </w:r>
    </w:p>
    <w:p w:rsidR="00000000" w:rsidDel="00000000" w:rsidP="00000000" w:rsidRDefault="00000000" w:rsidRPr="00000000" w14:paraId="00000170">
      <w:pPr>
        <w:pStyle w:val="Heading4"/>
        <w:widowControl w:val="0"/>
        <w:tabs>
          <w:tab w:val="left" w:leader="none" w:pos="1678"/>
        </w:tabs>
        <w:spacing w:after="200" w:before="1" w:lineRule="auto"/>
        <w:ind w:left="0" w:firstLine="0"/>
        <w:rPr/>
      </w:pPr>
      <w:bookmarkStart w:colFirst="0" w:colLast="0" w:name="_heading=h.qhwn41onrgsm" w:id="34"/>
      <w:bookmarkEnd w:id="34"/>
      <w:r w:rsidDel="00000000" w:rsidR="00000000" w:rsidRPr="00000000">
        <w:rPr>
          <w:rtl w:val="0"/>
        </w:rPr>
        <w:t xml:space="preserve">2.5.4 Atividades Complementares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Apresentação </w:t>
      </w:r>
      <w:r w:rsidDel="00000000" w:rsidR="00000000" w:rsidRPr="00000000">
        <w:rPr>
          <w:rFonts w:ascii="Arial" w:cs="Arial" w:eastAsia="Arial" w:hAnsi="Arial"/>
          <w:b w:val="1"/>
          <w:i w:val="1"/>
          <w:color w:val="999999"/>
          <w:sz w:val="20"/>
          <w:szCs w:val="20"/>
          <w:rtl w:val="0"/>
        </w:rPr>
        <w:t xml:space="preserve">obrigatória</w:t>
      </w:r>
      <w:r w:rsidDel="00000000" w:rsidR="00000000" w:rsidRPr="00000000">
        <w:rPr>
          <w:rFonts w:ascii="Arial" w:cs="Arial" w:eastAsia="Arial" w:hAnsi="Arial"/>
          <w:i w:val="1"/>
          <w:color w:val="999999"/>
          <w:sz w:val="20"/>
          <w:szCs w:val="20"/>
          <w:rtl w:val="0"/>
        </w:rPr>
        <w:t xml:space="preserve"> das atividades complementares (de aprofundamento em áreas específicas de interesse dos estudantes), indicando as formas de aproveitamento (conforme o respectivo regulamento), a observância das DCNs específicas do Curso (caso as possua), sua obrigatoriedade ou não (com definição da carga horária mínima, na primeira hipótese, ou a indicação do limite máximo, no caso de constituírem atividades não obrigatórias).</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Importa considerar ainda, dentre outras especificidades das atividades complementares, as seguintes: </w:t>
      </w:r>
    </w:p>
    <w:p w:rsidR="00000000" w:rsidDel="00000000" w:rsidP="00000000" w:rsidRDefault="00000000" w:rsidRPr="00000000" w14:paraId="00000173">
      <w:pPr>
        <w:widowControl w:val="0"/>
        <w:numPr>
          <w:ilvl w:val="0"/>
          <w:numId w:val="10"/>
        </w:numPr>
        <w:spacing w:after="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soma da carga horária relativa a atividades complementares e daquela referente a estágios nos cursos de graduação, Bacharelado, não deverão exceder a 20% (vinte por cento) da carga horária total do Curso, salvo nos casos de determinações legais em contrário </w:t>
      </w:r>
      <w:hyperlink r:id="rId131">
        <w:r w:rsidDel="00000000" w:rsidR="00000000" w:rsidRPr="00000000">
          <w:rPr>
            <w:rFonts w:ascii="Arial" w:cs="Arial" w:eastAsia="Arial" w:hAnsi="Arial"/>
            <w:i w:val="1"/>
            <w:color w:val="1155cc"/>
            <w:sz w:val="20"/>
            <w:szCs w:val="20"/>
            <w:u w:val="single"/>
            <w:rtl w:val="0"/>
          </w:rPr>
          <w:t xml:space="preserve">(Resolução CNE/CES n. 2/2007, art. 1º, parágrafo único</w:t>
        </w:r>
      </w:hyperlink>
      <w:r w:rsidDel="00000000" w:rsidR="00000000" w:rsidRPr="00000000">
        <w:rPr>
          <w:rFonts w:ascii="Arial" w:cs="Arial" w:eastAsia="Arial" w:hAnsi="Arial"/>
          <w:i w:val="1"/>
          <w:color w:val="999999"/>
          <w:sz w:val="20"/>
          <w:szCs w:val="20"/>
          <w:rtl w:val="0"/>
        </w:rPr>
        <w:t xml:space="preserve">), inclusive para cursos da área da saúde (</w:t>
      </w:r>
      <w:hyperlink r:id="rId132">
        <w:r w:rsidDel="00000000" w:rsidR="00000000" w:rsidRPr="00000000">
          <w:rPr>
            <w:rFonts w:ascii="Arial" w:cs="Arial" w:eastAsia="Arial" w:hAnsi="Arial"/>
            <w:i w:val="1"/>
            <w:color w:val="1155cc"/>
            <w:sz w:val="20"/>
            <w:szCs w:val="20"/>
            <w:u w:val="single"/>
            <w:rtl w:val="0"/>
          </w:rPr>
          <w:t xml:space="preserve">Resolução CNE/CES n. 4/2007</w:t>
        </w:r>
      </w:hyperlink>
      <w:r w:rsidDel="00000000" w:rsidR="00000000" w:rsidRPr="00000000">
        <w:rPr>
          <w:rFonts w:ascii="Arial" w:cs="Arial" w:eastAsia="Arial" w:hAnsi="Arial"/>
          <w:i w:val="1"/>
          <w:color w:val="999999"/>
          <w:sz w:val="20"/>
          <w:szCs w:val="20"/>
          <w:rtl w:val="0"/>
        </w:rPr>
        <w:t xml:space="preserve">, art. 1º, Parágrafo único); </w:t>
      </w:r>
      <w:r w:rsidDel="00000000" w:rsidR="00000000" w:rsidRPr="00000000">
        <w:rPr>
          <w:rtl w:val="0"/>
        </w:rPr>
      </w:r>
    </w:p>
    <w:p w:rsidR="00000000" w:rsidDel="00000000" w:rsidP="00000000" w:rsidRDefault="00000000" w:rsidRPr="00000000" w14:paraId="00000174">
      <w:pPr>
        <w:widowControl w:val="0"/>
        <w:numPr>
          <w:ilvl w:val="0"/>
          <w:numId w:val="10"/>
        </w:numPr>
        <w:spacing w:after="200" w:before="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Se as atividades complementares constituírem exigência de DCNs específicas, necessariamente serão integralizadas no curso com as especificações definidas pelas próprias diretrizes; não sendo objeto de DCNs específicas, podem ser previstas no PPC conforme conveniência da proposta pedagógica (podendo, neste caso, ser obrigatórias ou optativas). Em ambos os casos, as atividades complementares dependem de regulamento correspondente;</w:t>
      </w:r>
      <w:r w:rsidDel="00000000" w:rsidR="00000000" w:rsidRPr="00000000">
        <w:rPr>
          <w:rtl w:val="0"/>
        </w:rPr>
      </w:r>
    </w:p>
    <w:p w:rsidR="00000000" w:rsidDel="00000000" w:rsidP="00000000" w:rsidRDefault="00000000" w:rsidRPr="00000000" w14:paraId="00000175">
      <w:pPr>
        <w:widowControl w:val="0"/>
        <w:numPr>
          <w:ilvl w:val="0"/>
          <w:numId w:val="10"/>
        </w:numPr>
        <w:spacing w:after="200" w:before="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Caso as atividades complementares sejam optativas, elas devem constar na lista de componentes optativos do </w:t>
      </w:r>
      <w:r w:rsidDel="00000000" w:rsidR="00000000" w:rsidRPr="00000000">
        <w:rPr>
          <w:rFonts w:ascii="Arial" w:cs="Arial" w:eastAsia="Arial" w:hAnsi="Arial"/>
          <w:i w:val="1"/>
          <w:color w:val="999999"/>
          <w:sz w:val="20"/>
          <w:szCs w:val="20"/>
          <w:rtl w:val="0"/>
        </w:rPr>
        <w:t xml:space="preserve">curso.</w:t>
      </w:r>
      <w:r w:rsidDel="00000000" w:rsidR="00000000" w:rsidRPr="00000000">
        <w:rPr>
          <w:rFonts w:ascii="Arial" w:cs="Arial" w:eastAsia="Arial" w:hAnsi="Arial"/>
          <w:i w:val="1"/>
          <w:color w:val="999999"/>
          <w:sz w:val="20"/>
          <w:szCs w:val="20"/>
          <w:rtl w:val="0"/>
        </w:rPr>
        <w:t xml:space="preserve"> Esses componentes devem ser do tipo Atividades Autônomas e devem permitir a integralização das horas de atividades </w:t>
      </w:r>
      <w:r w:rsidDel="00000000" w:rsidR="00000000" w:rsidRPr="00000000">
        <w:rPr>
          <w:rFonts w:ascii="Arial" w:cs="Arial" w:eastAsia="Arial" w:hAnsi="Arial"/>
          <w:i w:val="1"/>
          <w:color w:val="999999"/>
          <w:sz w:val="20"/>
          <w:szCs w:val="20"/>
          <w:rtl w:val="0"/>
        </w:rPr>
        <w:t xml:space="preserve">complementares</w:t>
      </w:r>
      <w:r w:rsidDel="00000000" w:rsidR="00000000" w:rsidRPr="00000000">
        <w:rPr>
          <w:rFonts w:ascii="Arial" w:cs="Arial" w:eastAsia="Arial" w:hAnsi="Arial"/>
          <w:i w:val="1"/>
          <w:color w:val="999999"/>
          <w:sz w:val="20"/>
          <w:szCs w:val="20"/>
          <w:rtl w:val="0"/>
        </w:rPr>
        <w:t xml:space="preserve"> conforme definido no regulamento de tais atividades.</w:t>
      </w:r>
      <w:r w:rsidDel="00000000" w:rsidR="00000000" w:rsidRPr="00000000">
        <w:rPr>
          <w:rtl w:val="0"/>
        </w:rPr>
      </w:r>
    </w:p>
    <w:p w:rsidR="00000000" w:rsidDel="00000000" w:rsidP="00000000" w:rsidRDefault="00000000" w:rsidRPr="00000000" w14:paraId="00000176">
      <w:pPr>
        <w:pStyle w:val="Heading4"/>
        <w:widowControl w:val="0"/>
        <w:tabs>
          <w:tab w:val="left" w:leader="none" w:pos="1678"/>
        </w:tabs>
        <w:spacing w:after="200" w:before="1" w:lineRule="auto"/>
        <w:rPr/>
      </w:pPr>
      <w:bookmarkStart w:colFirst="0" w:colLast="0" w:name="_heading=h.itgpifwbjlck" w:id="35"/>
      <w:bookmarkEnd w:id="35"/>
      <w:r w:rsidDel="00000000" w:rsidR="00000000" w:rsidRPr="00000000">
        <w:rPr>
          <w:rtl w:val="0"/>
        </w:rPr>
        <w:t xml:space="preserve">2.5.</w:t>
      </w:r>
      <w:r w:rsidDel="00000000" w:rsidR="00000000" w:rsidRPr="00000000">
        <w:rPr>
          <w:rtl w:val="0"/>
        </w:rPr>
        <w:t xml:space="preserve">5 Trabalho de Conclusão de Curso – TCC</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Abordagem sobre Trabalho de Conclusão de Curso – TCC, caso previsto na estrutura curricular, conforme estabelecer o regulamento próprio, observadas DCNs específicas (quando for o caso), explicitando, dentre outros elementos:</w:t>
      </w:r>
    </w:p>
    <w:p w:rsidR="00000000" w:rsidDel="00000000" w:rsidP="00000000" w:rsidRDefault="00000000" w:rsidRPr="00000000" w14:paraId="000001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00" w:line="360" w:lineRule="auto"/>
        <w:ind w:left="144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Objetivos;</w:t>
      </w:r>
    </w:p>
    <w:p w:rsidR="00000000" w:rsidDel="00000000" w:rsidP="00000000" w:rsidRDefault="00000000" w:rsidRPr="00000000" w14:paraId="000001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Carga horária das atividades e formas de apresentação;</w:t>
      </w:r>
    </w:p>
    <w:p w:rsidR="00000000" w:rsidDel="00000000" w:rsidP="00000000" w:rsidRDefault="00000000" w:rsidRPr="00000000" w14:paraId="000001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Metodologia de orientação e de coordenação;</w:t>
      </w:r>
    </w:p>
    <w:p w:rsidR="00000000" w:rsidDel="00000000" w:rsidP="00000000" w:rsidRDefault="00000000" w:rsidRPr="00000000" w14:paraId="000001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360" w:lineRule="auto"/>
        <w:ind w:left="144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Procedimentos de divulgação de trabalhos produzidos à comunidade interna e externa.</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Em caráter excepcional, a carga horária excedente de Trabalho de Conclusão de Curso (TCC) pode ser utilizada para cumprir a exigência de atividades de extensão curricular obrigatórias, desde que haja previsão no PPC, dentre outros requisitos.</w:t>
      </w:r>
      <w:r w:rsidDel="00000000" w:rsidR="00000000" w:rsidRPr="00000000">
        <w:rPr>
          <w:rtl w:val="0"/>
        </w:rPr>
      </w:r>
    </w:p>
    <w:p w:rsidR="00000000" w:rsidDel="00000000" w:rsidP="00000000" w:rsidRDefault="00000000" w:rsidRPr="00000000" w14:paraId="0000017D">
      <w:pPr>
        <w:pStyle w:val="Heading2"/>
        <w:widowControl w:val="0"/>
        <w:tabs>
          <w:tab w:val="left" w:leader="none" w:pos="1678"/>
        </w:tabs>
        <w:spacing w:after="200" w:before="1" w:lineRule="auto"/>
        <w:ind w:left="0" w:firstLine="0"/>
        <w:rPr>
          <w:rFonts w:ascii="Arial" w:cs="Arial" w:eastAsia="Arial" w:hAnsi="Arial"/>
          <w:sz w:val="24"/>
          <w:szCs w:val="24"/>
        </w:rPr>
      </w:pPr>
      <w:bookmarkStart w:colFirst="0" w:colLast="0" w:name="_heading=h.8psuf1hzrhq3" w:id="36"/>
      <w:bookmarkEnd w:id="36"/>
      <w:r w:rsidDel="00000000" w:rsidR="00000000" w:rsidRPr="00000000">
        <w:rPr>
          <w:rFonts w:ascii="Arial" w:cs="Arial" w:eastAsia="Arial" w:hAnsi="Arial"/>
          <w:sz w:val="24"/>
          <w:szCs w:val="24"/>
          <w:rtl w:val="0"/>
        </w:rPr>
        <w:t xml:space="preserve">2.5.6 Extensão</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Descrição das formas pelas quais as atividades de extensão complementam a matriz curricular do Curso, observando-se especificidades da respectiva curricularização, conforme </w:t>
      </w:r>
      <w:hyperlink r:id="rId133">
        <w:r w:rsidDel="00000000" w:rsidR="00000000" w:rsidRPr="00000000">
          <w:rPr>
            <w:rFonts w:ascii="Arial" w:cs="Arial" w:eastAsia="Arial" w:hAnsi="Arial"/>
            <w:i w:val="1"/>
            <w:color w:val="1155cc"/>
            <w:sz w:val="20"/>
            <w:szCs w:val="20"/>
            <w:u w:val="single"/>
            <w:rtl w:val="0"/>
          </w:rPr>
          <w:t xml:space="preserve">Resolução Conjunta CEG/CEX n. 01/2021</w:t>
        </w:r>
      </w:hyperlink>
      <w:r w:rsidDel="00000000" w:rsidR="00000000" w:rsidRPr="00000000">
        <w:rPr>
          <w:rFonts w:ascii="Arial" w:cs="Arial" w:eastAsia="Arial" w:hAnsi="Arial"/>
          <w:i w:val="1"/>
          <w:color w:val="999999"/>
          <w:sz w:val="20"/>
          <w:szCs w:val="20"/>
          <w:rtl w:val="0"/>
        </w:rPr>
        <w:t xml:space="preserve"> e Resolução </w:t>
      </w:r>
      <w:hyperlink r:id="rId134">
        <w:r w:rsidDel="00000000" w:rsidR="00000000" w:rsidRPr="00000000">
          <w:rPr>
            <w:rFonts w:ascii="Arial" w:cs="Arial" w:eastAsia="Arial" w:hAnsi="Arial"/>
            <w:i w:val="1"/>
            <w:color w:val="1155cc"/>
            <w:sz w:val="20"/>
            <w:szCs w:val="20"/>
            <w:u w:val="single"/>
            <w:rtl w:val="0"/>
          </w:rPr>
          <w:t xml:space="preserve">CEPE n. 18/2020</w:t>
        </w:r>
      </w:hyperlink>
      <w:r w:rsidDel="00000000" w:rsidR="00000000" w:rsidRPr="00000000">
        <w:rPr>
          <w:rFonts w:ascii="Arial" w:cs="Arial" w:eastAsia="Arial" w:hAnsi="Arial"/>
          <w:i w:val="1"/>
          <w:color w:val="999999"/>
          <w:sz w:val="20"/>
          <w:szCs w:val="20"/>
          <w:rtl w:val="0"/>
        </w:rPr>
        <w:t xml:space="preserve">, dentre as quais:</w:t>
      </w:r>
    </w:p>
    <w:p w:rsidR="00000000" w:rsidDel="00000000" w:rsidP="00000000" w:rsidRDefault="00000000" w:rsidRPr="00000000" w14:paraId="0000017F">
      <w:pPr>
        <w:widowControl w:val="0"/>
        <w:numPr>
          <w:ilvl w:val="0"/>
          <w:numId w:val="11"/>
        </w:numPr>
        <w:spacing w:after="200" w:line="360" w:lineRule="auto"/>
        <w:ind w:left="72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Carga horária mínima de 10% do quantitativo total de horas do Curso, computados em componentes obrigatórios do currículo (exceto estágios e atividades complementares), realizada na forma de componentes integralmente ou parcialmente dedicados à extensão;</w:t>
      </w:r>
    </w:p>
    <w:p w:rsidR="00000000" w:rsidDel="00000000" w:rsidP="00000000" w:rsidRDefault="00000000" w:rsidRPr="00000000" w14:paraId="0000018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carga horária de extensão realizada em atividades de estágio e de formação complementar (estas creditadas como carga horária complementar), bem como em componentes optativos, poderá ser integralizada no currículo do estudante, nos termos dos regulamentos do Curso, mas não será considerada para efeito de cômputo de carga horária mínima de extensão exigida nos currículos (10%);</w:t>
      </w: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Excepcionalmente a carga horária excedente em TCC (em relação à previsão curricular) poderá ser convertida em atividade de extensão curricular obrigatória, desde que, cumulativamente, haja previsão no PPC e nos Regulamentos de TCC e Extensão, seja caracterizada a natureza de atividade de extensão, e haja aprovação prévia pelo Colegiado de Extensão da unidade ou, na falta deste, pela CEX;</w:t>
      </w: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Não é permitido o registro de equivalência entre disciplinas com registro de carga horária total de extensão e disciplinas sem carga horária de extensão</w:t>
      </w:r>
      <w:r w:rsidDel="00000000" w:rsidR="00000000" w:rsidRPr="00000000">
        <w:rPr>
          <w:rFonts w:ascii="Arial" w:cs="Arial" w:eastAsia="Arial" w:hAnsi="Arial"/>
          <w:i w:val="1"/>
          <w:color w:val="999999"/>
          <w:sz w:val="20"/>
          <w:szCs w:val="20"/>
          <w:rtl w:val="0"/>
        </w:rPr>
        <w:t xml:space="preserve"> conforme a </w:t>
      </w:r>
      <w:hyperlink r:id="rId135">
        <w:r w:rsidDel="00000000" w:rsidR="00000000" w:rsidRPr="00000000">
          <w:rPr>
            <w:rFonts w:ascii="Arial" w:cs="Arial" w:eastAsia="Arial" w:hAnsi="Arial"/>
            <w:i w:val="1"/>
            <w:color w:val="1155cc"/>
            <w:sz w:val="20"/>
            <w:szCs w:val="20"/>
            <w:u w:val="single"/>
            <w:rtl w:val="0"/>
          </w:rPr>
          <w:t xml:space="preserve">Circular 40/2022 da SAA.</w:t>
        </w:r>
      </w:hyperlink>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i w:val="1"/>
          <w:color w:val="999999"/>
          <w:sz w:val="20"/>
          <w:szCs w:val="20"/>
        </w:rPr>
      </w:pPr>
      <w:r w:rsidDel="00000000" w:rsidR="00000000" w:rsidRPr="00000000">
        <w:rPr>
          <w:rFonts w:ascii="Arial" w:cs="Arial" w:eastAsia="Arial" w:hAnsi="Arial"/>
          <w:i w:val="1"/>
          <w:color w:val="999999"/>
          <w:sz w:val="20"/>
          <w:szCs w:val="20"/>
          <w:rtl w:val="0"/>
        </w:rPr>
        <w:t xml:space="preserve">Para os cursos de licenciatura, de acordo com a</w:t>
      </w:r>
      <w:hyperlink r:id="rId136">
        <w:r w:rsidDel="00000000" w:rsidR="00000000" w:rsidRPr="00000000">
          <w:rPr>
            <w:rFonts w:ascii="Arial" w:cs="Arial" w:eastAsia="Arial" w:hAnsi="Arial"/>
            <w:b w:val="1"/>
            <w:i w:val="1"/>
            <w:color w:val="999999"/>
            <w:sz w:val="20"/>
            <w:szCs w:val="20"/>
            <w:rtl w:val="0"/>
          </w:rPr>
          <w:t xml:space="preserve"> </w:t>
        </w:r>
      </w:hyperlink>
      <w:hyperlink r:id="rId137">
        <w:r w:rsidDel="00000000" w:rsidR="00000000" w:rsidRPr="00000000">
          <w:rPr>
            <w:rFonts w:ascii="Arial" w:cs="Arial" w:eastAsia="Arial" w:hAnsi="Arial"/>
            <w:i w:val="1"/>
            <w:color w:val="1155cc"/>
            <w:sz w:val="20"/>
            <w:szCs w:val="20"/>
            <w:u w:val="single"/>
            <w:rtl w:val="0"/>
          </w:rPr>
          <w:t xml:space="preserve">Resolução CNE/CP n. 4/2024</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Fonts w:ascii="Arial" w:cs="Arial" w:eastAsia="Arial" w:hAnsi="Arial"/>
          <w:i w:val="1"/>
          <w:color w:val="999999"/>
          <w:sz w:val="20"/>
          <w:szCs w:val="20"/>
          <w:rtl w:val="0"/>
        </w:rPr>
        <w:t xml:space="preserve"> </w:t>
      </w: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200" w:before="0" w:line="360" w:lineRule="auto"/>
        <w:ind w:left="1417.3228346456694"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É exigido o</w:t>
      </w:r>
      <w:r w:rsidDel="00000000" w:rsidR="00000000" w:rsidRPr="00000000">
        <w:rPr>
          <w:rFonts w:ascii="Arial" w:cs="Arial" w:eastAsia="Arial" w:hAnsi="Arial"/>
          <w:i w:val="1"/>
          <w:color w:val="999999"/>
          <w:sz w:val="20"/>
          <w:szCs w:val="20"/>
          <w:rtl w:val="0"/>
        </w:rPr>
        <w:t xml:space="preserve"> registro do desenvolvimento do licenciando nas atividades acadêmicas de extensão em documentação adequada, que permita o acompanhamento do processo formativo, por meio de observações críticas, relatos de experiência, dentre outras evidências das aprendizagens do licenciando; </w:t>
      </w:r>
    </w:p>
    <w:p w:rsidR="00000000" w:rsidDel="00000000" w:rsidP="00000000" w:rsidRDefault="00000000" w:rsidRPr="00000000" w14:paraId="0000018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200" w:before="0" w:line="360" w:lineRule="auto"/>
        <w:ind w:left="1417.3228346456694"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Atividades Acadêmicas de Extensão - AAE, realizadas na forma de práticas vinculadas aos componentes curriculares, envolvem a execução de ações de extensão nas instituições de Educação Básica, com orientação, acompanhamento e avaliação de um professor formador da IES; </w:t>
      </w:r>
    </w:p>
    <w:p w:rsidR="00000000" w:rsidDel="00000000" w:rsidP="00000000" w:rsidRDefault="00000000" w:rsidRPr="00000000" w14:paraId="0000018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200" w:before="0" w:line="360" w:lineRule="auto"/>
        <w:ind w:left="1417.3228346456694"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Pela nova </w:t>
      </w:r>
      <w:hyperlink r:id="rId138">
        <w:r w:rsidDel="00000000" w:rsidR="00000000" w:rsidRPr="00000000">
          <w:rPr>
            <w:rFonts w:ascii="Arial" w:cs="Arial" w:eastAsia="Arial" w:hAnsi="Arial"/>
            <w:i w:val="1"/>
            <w:color w:val="1155cc"/>
            <w:sz w:val="20"/>
            <w:szCs w:val="20"/>
            <w:u w:val="single"/>
            <w:rtl w:val="0"/>
          </w:rPr>
          <w:t xml:space="preserve">Resolução CNE/CP n. 4/2024</w:t>
        </w:r>
      </w:hyperlink>
      <w:r w:rsidDel="00000000" w:rsidR="00000000" w:rsidRPr="00000000">
        <w:rPr>
          <w:rFonts w:ascii="Arial" w:cs="Arial" w:eastAsia="Arial" w:hAnsi="Arial"/>
          <w:i w:val="1"/>
          <w:color w:val="999999"/>
          <w:sz w:val="20"/>
          <w:szCs w:val="20"/>
          <w:rtl w:val="0"/>
        </w:rPr>
        <w:t xml:space="preserve">, é obrigatório que 320 horas da </w:t>
      </w:r>
      <w:r w:rsidDel="00000000" w:rsidR="00000000" w:rsidRPr="00000000">
        <w:rPr>
          <w:rFonts w:ascii="Arial" w:cs="Arial" w:eastAsia="Arial" w:hAnsi="Arial"/>
          <w:i w:val="1"/>
          <w:color w:val="999999"/>
          <w:sz w:val="20"/>
          <w:szCs w:val="20"/>
          <w:rtl w:val="0"/>
        </w:rPr>
        <w:t xml:space="preserve">carga de extensão</w:t>
      </w:r>
      <w:r w:rsidDel="00000000" w:rsidR="00000000" w:rsidRPr="00000000">
        <w:rPr>
          <w:rFonts w:ascii="Arial" w:cs="Arial" w:eastAsia="Arial" w:hAnsi="Arial"/>
          <w:i w:val="1"/>
          <w:color w:val="999999"/>
          <w:sz w:val="20"/>
          <w:szCs w:val="20"/>
          <w:rtl w:val="0"/>
        </w:rPr>
        <w:t xml:space="preserve"> das licenciaturas sejam realizadas presencialmente em instituições de educação básica. Essas horas precisam ser vinculadas aos componentes curriculares desde o início do curso e detalhadas no PPC.</w:t>
      </w:r>
    </w:p>
    <w:p w:rsidR="00000000" w:rsidDel="00000000" w:rsidP="00000000" w:rsidRDefault="00000000" w:rsidRPr="00000000" w14:paraId="0000018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Importa mencionar que as ementas dos componentes de extensão devem constar texto que explicite o seu caráter extensionista; </w:t>
      </w:r>
    </w:p>
    <w:p w:rsidR="00000000" w:rsidDel="00000000" w:rsidP="00000000" w:rsidRDefault="00000000" w:rsidRPr="00000000" w14:paraId="0000018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Ademais deve-se observar as especificidades da curricularização da extensão, conforme regulamentado pela</w:t>
      </w:r>
      <w:hyperlink r:id="rId139">
        <w:r w:rsidDel="00000000" w:rsidR="00000000" w:rsidRPr="00000000">
          <w:rPr>
            <w:rFonts w:ascii="Arial" w:cs="Arial" w:eastAsia="Arial" w:hAnsi="Arial"/>
            <w:i w:val="1"/>
            <w:color w:val="999999"/>
            <w:sz w:val="20"/>
            <w:szCs w:val="20"/>
            <w:rtl w:val="0"/>
          </w:rPr>
          <w:t xml:space="preserve"> </w:t>
        </w:r>
      </w:hyperlink>
      <w:hyperlink r:id="rId140">
        <w:r w:rsidDel="00000000" w:rsidR="00000000" w:rsidRPr="00000000">
          <w:rPr>
            <w:rFonts w:ascii="Arial" w:cs="Arial" w:eastAsia="Arial" w:hAnsi="Arial"/>
            <w:i w:val="1"/>
            <w:color w:val="1155cc"/>
            <w:sz w:val="20"/>
            <w:szCs w:val="20"/>
            <w:u w:val="single"/>
            <w:rtl w:val="0"/>
          </w:rPr>
          <w:t xml:space="preserve">Resolução Conjunta CEG/CEX n. 1/2021</w:t>
        </w:r>
      </w:hyperlink>
      <w:r w:rsidDel="00000000" w:rsidR="00000000" w:rsidRPr="00000000">
        <w:rPr>
          <w:rFonts w:ascii="Arial" w:cs="Arial" w:eastAsia="Arial" w:hAnsi="Arial"/>
          <w:i w:val="1"/>
          <w:color w:val="999999"/>
          <w:sz w:val="20"/>
          <w:szCs w:val="20"/>
          <w:rtl w:val="0"/>
        </w:rPr>
        <w:t xml:space="preserve">, pela</w:t>
      </w:r>
      <w:hyperlink r:id="rId141">
        <w:r w:rsidDel="00000000" w:rsidR="00000000" w:rsidRPr="00000000">
          <w:rPr>
            <w:rFonts w:ascii="Arial" w:cs="Arial" w:eastAsia="Arial" w:hAnsi="Arial"/>
            <w:i w:val="1"/>
            <w:color w:val="999999"/>
            <w:sz w:val="20"/>
            <w:szCs w:val="20"/>
            <w:rtl w:val="0"/>
          </w:rPr>
          <w:t xml:space="preserve"> </w:t>
        </w:r>
      </w:hyperlink>
      <w:hyperlink r:id="rId142">
        <w:r w:rsidDel="00000000" w:rsidR="00000000" w:rsidRPr="00000000">
          <w:rPr>
            <w:rFonts w:ascii="Arial" w:cs="Arial" w:eastAsia="Arial" w:hAnsi="Arial"/>
            <w:i w:val="1"/>
            <w:color w:val="1155cc"/>
            <w:sz w:val="20"/>
            <w:szCs w:val="20"/>
            <w:u w:val="single"/>
            <w:rtl w:val="0"/>
          </w:rPr>
          <w:t xml:space="preserve">Circular Conjunta CEG/CEX n. 02/2021</w:t>
        </w:r>
      </w:hyperlink>
      <w:r w:rsidDel="00000000" w:rsidR="00000000" w:rsidRPr="00000000">
        <w:rPr>
          <w:rFonts w:ascii="Arial" w:cs="Arial" w:eastAsia="Arial" w:hAnsi="Arial"/>
          <w:i w:val="1"/>
          <w:color w:val="999999"/>
          <w:sz w:val="20"/>
          <w:szCs w:val="20"/>
          <w:rtl w:val="0"/>
        </w:rPr>
        <w:t xml:space="preserve"> e pela</w:t>
      </w:r>
      <w:hyperlink r:id="rId143">
        <w:r w:rsidDel="00000000" w:rsidR="00000000" w:rsidRPr="00000000">
          <w:rPr>
            <w:rFonts w:ascii="Arial" w:cs="Arial" w:eastAsia="Arial" w:hAnsi="Arial"/>
            <w:i w:val="1"/>
            <w:color w:val="999999"/>
            <w:sz w:val="20"/>
            <w:szCs w:val="20"/>
            <w:rtl w:val="0"/>
          </w:rPr>
          <w:t xml:space="preserve"> </w:t>
        </w:r>
      </w:hyperlink>
      <w:hyperlink r:id="rId144">
        <w:r w:rsidDel="00000000" w:rsidR="00000000" w:rsidRPr="00000000">
          <w:rPr>
            <w:rFonts w:ascii="Arial" w:cs="Arial" w:eastAsia="Arial" w:hAnsi="Arial"/>
            <w:i w:val="1"/>
            <w:color w:val="1155cc"/>
            <w:sz w:val="20"/>
            <w:szCs w:val="20"/>
            <w:u w:val="single"/>
            <w:rtl w:val="0"/>
          </w:rPr>
          <w:t xml:space="preserve">Resolução Cepe n. 118/2020</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tl w:val="0"/>
        </w:rPr>
      </w:r>
    </w:p>
    <w:p w:rsidR="00000000" w:rsidDel="00000000" w:rsidP="00000000" w:rsidRDefault="00000000" w:rsidRPr="00000000" w14:paraId="00000189">
      <w:pPr>
        <w:pStyle w:val="Heading2"/>
        <w:tabs>
          <w:tab w:val="left" w:leader="none" w:pos="493"/>
        </w:tabs>
        <w:ind w:left="0" w:right="0" w:firstLine="0"/>
        <w:rPr/>
      </w:pPr>
      <w:bookmarkStart w:colFirst="0" w:colLast="0" w:name="_heading=h.570aucfs2noy" w:id="37"/>
      <w:bookmarkEnd w:id="37"/>
      <w:r w:rsidDel="00000000" w:rsidR="00000000" w:rsidRPr="00000000">
        <w:rPr>
          <w:rtl w:val="0"/>
        </w:rPr>
      </w:r>
    </w:p>
    <w:p w:rsidR="00000000" w:rsidDel="00000000" w:rsidP="00000000" w:rsidRDefault="00000000" w:rsidRPr="00000000" w14:paraId="0000018A">
      <w:pPr>
        <w:pStyle w:val="Heading2"/>
        <w:tabs>
          <w:tab w:val="left" w:leader="none" w:pos="493"/>
        </w:tabs>
        <w:ind w:left="0" w:right="0" w:firstLine="0"/>
        <w:rPr>
          <w:rFonts w:ascii="Arial" w:cs="Arial" w:eastAsia="Arial" w:hAnsi="Arial"/>
          <w:sz w:val="24"/>
          <w:szCs w:val="24"/>
        </w:rPr>
      </w:pPr>
      <w:bookmarkStart w:colFirst="0" w:colLast="0" w:name="_heading=h.bznn0ll6xxlg" w:id="38"/>
      <w:bookmarkEnd w:id="38"/>
      <w:r w:rsidDel="00000000" w:rsidR="00000000" w:rsidRPr="00000000">
        <w:rPr>
          <w:rFonts w:ascii="Arial" w:cs="Arial" w:eastAsia="Arial" w:hAnsi="Arial"/>
          <w:sz w:val="24"/>
          <w:szCs w:val="24"/>
          <w:rtl w:val="0"/>
        </w:rPr>
        <w:t xml:space="preserve">2.6 Metodologia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para apresentar as metodologias de ensino-aprendizagem utilizadas no desenvolvimento das atividades pedagógicas correspondentes, apontando conteúdos e recursos, observados os objetivos do Curso — conforme indicador</w:t>
      </w:r>
      <w:hyperlink r:id="rId145">
        <w:r w:rsidDel="00000000" w:rsidR="00000000" w:rsidRPr="00000000">
          <w:rPr>
            <w:rFonts w:ascii="Arial" w:cs="Arial" w:eastAsia="Arial" w:hAnsi="Arial"/>
            <w:i w:val="1"/>
            <w:color w:val="1155cc"/>
            <w:sz w:val="20"/>
            <w:szCs w:val="20"/>
            <w:rtl w:val="0"/>
          </w:rPr>
          <w:t xml:space="preserve"> </w:t>
        </w:r>
      </w:hyperlink>
      <w:hyperlink r:id="rId146">
        <w:r w:rsidDel="00000000" w:rsidR="00000000" w:rsidRPr="00000000">
          <w:rPr>
            <w:rFonts w:ascii="Arial" w:cs="Arial" w:eastAsia="Arial" w:hAnsi="Arial"/>
            <w:i w:val="1"/>
            <w:color w:val="1155cc"/>
            <w:sz w:val="20"/>
            <w:szCs w:val="20"/>
            <w:u w:val="single"/>
            <w:rtl w:val="0"/>
          </w:rPr>
          <w:t xml:space="preserve">1.6 do Instrumento de Avaliação do Inep</w:t>
        </w:r>
      </w:hyperlink>
      <w:hyperlink r:id="rId147">
        <w:r w:rsidDel="00000000" w:rsidR="00000000" w:rsidRPr="00000000">
          <w:rPr>
            <w:rFonts w:ascii="Arial" w:cs="Arial" w:eastAsia="Arial" w:hAnsi="Arial"/>
            <w:i w:val="1"/>
            <w:color w:val="1155cc"/>
            <w:sz w:val="20"/>
            <w:szCs w:val="20"/>
            <w:rtl w:val="0"/>
          </w:rPr>
          <w:t xml:space="preserve"> </w:t>
        </w:r>
      </w:hyperlink>
      <w:r w:rsidDel="00000000" w:rsidR="00000000" w:rsidRPr="00000000">
        <w:rPr>
          <w:rFonts w:ascii="Arial" w:cs="Arial" w:eastAsia="Arial" w:hAnsi="Arial"/>
          <w:i w:val="1"/>
          <w:color w:val="999999"/>
          <w:sz w:val="20"/>
          <w:szCs w:val="20"/>
          <w:rtl w:val="0"/>
        </w:rPr>
        <w:t xml:space="preserve">—, ressaltando: as estratégias diferenciadas e inovadoras; a promoção da aprendizagem com garantia da acessibilidade metodológica; as formas de incentivo à autonomia do discente; a interdisciplinaridade, a articulação teórico-prática, a flexibilidade curricular; e a integração entre a graduação e a pós-graduação, quando houver.</w:t>
      </w:r>
    </w:p>
    <w:p w:rsidR="00000000" w:rsidDel="00000000" w:rsidP="00000000" w:rsidRDefault="00000000" w:rsidRPr="00000000" w14:paraId="0000018C">
      <w:pPr>
        <w:pStyle w:val="Heading2"/>
        <w:spacing w:after="200" w:lineRule="auto"/>
        <w:ind w:left="0" w:right="0" w:firstLine="0"/>
        <w:rPr/>
      </w:pPr>
      <w:bookmarkStart w:colFirst="0" w:colLast="0" w:name="_heading=h.582ijlmkcjvd" w:id="39"/>
      <w:bookmarkEnd w:id="39"/>
      <w:r w:rsidDel="00000000" w:rsidR="00000000" w:rsidRPr="00000000">
        <w:rPr>
          <w:rtl w:val="0"/>
        </w:rPr>
      </w:r>
    </w:p>
    <w:p w:rsidR="00000000" w:rsidDel="00000000" w:rsidP="00000000" w:rsidRDefault="00000000" w:rsidRPr="00000000" w14:paraId="0000018D">
      <w:pPr>
        <w:pStyle w:val="Heading2"/>
        <w:spacing w:after="200" w:lineRule="auto"/>
        <w:ind w:left="0" w:right="0" w:firstLine="0"/>
        <w:rPr>
          <w:rFonts w:ascii="Arial" w:cs="Arial" w:eastAsia="Arial" w:hAnsi="Arial"/>
          <w:sz w:val="24"/>
          <w:szCs w:val="24"/>
        </w:rPr>
      </w:pPr>
      <w:bookmarkStart w:colFirst="0" w:colLast="0" w:name="_heading=h.nn02pwuqk4ez" w:id="40"/>
      <w:bookmarkEnd w:id="40"/>
      <w:r w:rsidDel="00000000" w:rsidR="00000000" w:rsidRPr="00000000">
        <w:rPr>
          <w:rFonts w:ascii="Arial" w:cs="Arial" w:eastAsia="Arial" w:hAnsi="Arial"/>
          <w:sz w:val="24"/>
          <w:szCs w:val="24"/>
          <w:rtl w:val="0"/>
        </w:rPr>
        <w:t xml:space="preserve">2.7 </w:t>
      </w:r>
      <w:r w:rsidDel="00000000" w:rsidR="00000000" w:rsidRPr="00000000">
        <w:rPr>
          <w:rFonts w:ascii="Arial" w:cs="Arial" w:eastAsia="Arial" w:hAnsi="Arial"/>
          <w:sz w:val="24"/>
          <w:szCs w:val="24"/>
          <w:rtl w:val="0"/>
        </w:rPr>
        <w:t xml:space="preserve">Tecnologias de Informação e Comunicação – TICs no processo ensino-aprendizagem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w:t>
      </w:r>
      <w:r w:rsidDel="00000000" w:rsidR="00000000" w:rsidRPr="00000000">
        <w:rPr>
          <w:rFonts w:ascii="Arial" w:cs="Arial" w:eastAsia="Arial" w:hAnsi="Arial"/>
          <w:b w:val="1"/>
          <w:i w:val="1"/>
          <w:color w:val="999999"/>
          <w:sz w:val="20"/>
          <w:szCs w:val="20"/>
          <w:rtl w:val="0"/>
        </w:rPr>
        <w:t xml:space="preserve"> obrigatória </w:t>
      </w:r>
      <w:r w:rsidDel="00000000" w:rsidR="00000000" w:rsidRPr="00000000">
        <w:rPr>
          <w:rFonts w:ascii="Arial" w:cs="Arial" w:eastAsia="Arial" w:hAnsi="Arial"/>
          <w:i w:val="1"/>
          <w:color w:val="999999"/>
          <w:sz w:val="20"/>
          <w:szCs w:val="20"/>
          <w:rtl w:val="0"/>
        </w:rPr>
        <w:t xml:space="preserve">para explicar como as TICs são utilizadas no processo de ensino-aprendizagem, no âmbito do Curso, explicitando o modo pelo qual as tecnologias da comunicação utilizadas garantem a acessibilidade digital e comunicacional. Inclui-se descrição breve sobre os sistemas acadêmicos utilizados no âmbito da Graduação, além de páginas oficiais do Curso / unidade. </w:t>
      </w:r>
    </w:p>
    <w:p w:rsidR="00000000" w:rsidDel="00000000" w:rsidP="00000000" w:rsidRDefault="00000000" w:rsidRPr="00000000" w14:paraId="0000018F">
      <w:pPr>
        <w:widowControl w:val="0"/>
        <w:spacing w:after="200" w:before="200" w:line="360" w:lineRule="auto"/>
        <w:jc w:val="both"/>
        <w:rPr>
          <w:rFonts w:ascii="Arial" w:cs="Arial" w:eastAsia="Arial" w:hAnsi="Arial"/>
          <w:i w:val="1"/>
          <w:color w:val="999999"/>
          <w:sz w:val="16"/>
          <w:szCs w:val="16"/>
        </w:rPr>
      </w:pPr>
      <w:r w:rsidDel="00000000" w:rsidR="00000000" w:rsidRPr="00000000">
        <w:rPr>
          <w:rFonts w:ascii="Arial" w:cs="Arial" w:eastAsia="Arial" w:hAnsi="Arial"/>
          <w:i w:val="1"/>
          <w:color w:val="999999"/>
          <w:sz w:val="20"/>
          <w:szCs w:val="20"/>
          <w:rtl w:val="0"/>
        </w:rPr>
        <w:t xml:space="preserve">Para a construção deste tópico deve ser observado o indicador 1.16 do</w:t>
      </w:r>
      <w:hyperlink r:id="rId148">
        <w:r w:rsidDel="00000000" w:rsidR="00000000" w:rsidRPr="00000000">
          <w:rPr>
            <w:rFonts w:ascii="Arial" w:cs="Arial" w:eastAsia="Arial" w:hAnsi="Arial"/>
            <w:i w:val="1"/>
            <w:color w:val="999999"/>
            <w:sz w:val="20"/>
            <w:szCs w:val="20"/>
            <w:rtl w:val="0"/>
          </w:rPr>
          <w:t xml:space="preserve"> </w:t>
        </w:r>
      </w:hyperlink>
      <w:hyperlink r:id="rId149">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Fonts w:ascii="Arial" w:cs="Arial" w:eastAsia="Arial" w:hAnsi="Arial"/>
          <w:i w:val="1"/>
          <w:color w:val="999999"/>
          <w:sz w:val="20"/>
          <w:szCs w:val="20"/>
          <w:rtl w:val="0"/>
        </w:rPr>
        <w:t xml:space="preserve">, além dos art. 17 e 42 da Resolução </w:t>
      </w:r>
      <w:hyperlink r:id="rId150">
        <w:r w:rsidDel="00000000" w:rsidR="00000000" w:rsidRPr="00000000">
          <w:rPr>
            <w:rFonts w:ascii="Arial" w:cs="Arial" w:eastAsia="Arial" w:hAnsi="Arial"/>
            <w:i w:val="1"/>
            <w:color w:val="1155cc"/>
            <w:sz w:val="20"/>
            <w:szCs w:val="20"/>
            <w:u w:val="single"/>
            <w:rtl w:val="0"/>
          </w:rPr>
          <w:t xml:space="preserve">CAD n. 50/2019</w:t>
        </w:r>
      </w:hyperlink>
      <w:r w:rsidDel="00000000" w:rsidR="00000000" w:rsidRPr="00000000">
        <w:rPr>
          <w:rFonts w:ascii="Arial" w:cs="Arial" w:eastAsia="Arial" w:hAnsi="Arial"/>
          <w:i w:val="1"/>
          <w:color w:val="999999"/>
          <w:sz w:val="20"/>
          <w:szCs w:val="20"/>
          <w:rtl w:val="0"/>
        </w:rPr>
        <w:t xml:space="preserve">, além das orientações contidas no SEI 23106.107453/2022-05.</w:t>
      </w:r>
      <w:r w:rsidDel="00000000" w:rsidR="00000000" w:rsidRPr="00000000">
        <w:rPr>
          <w:rtl w:val="0"/>
        </w:rPr>
      </w:r>
    </w:p>
    <w:p w:rsidR="00000000" w:rsidDel="00000000" w:rsidP="00000000" w:rsidRDefault="00000000" w:rsidRPr="00000000" w14:paraId="00000190">
      <w:pPr>
        <w:pStyle w:val="Heading3"/>
        <w:spacing w:after="200" w:lineRule="auto"/>
        <w:rPr/>
      </w:pPr>
      <w:bookmarkStart w:colFirst="0" w:colLast="0" w:name="_heading=h.ltrms1jck0hi" w:id="41"/>
      <w:bookmarkEnd w:id="41"/>
      <w:r w:rsidDel="00000000" w:rsidR="00000000" w:rsidRPr="00000000">
        <w:rPr>
          <w:rtl w:val="0"/>
        </w:rPr>
        <w:t xml:space="preserve">2.7.1 Uso das TICs no processo de ensino e aprendizagem no âmbito do Curso. </w:t>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Explicação de como as TICs são utilizadas no processo de ensino-aprendizagem no âmbito do Curso. Deve constar uma descrição breve sobre os Sistemas Acadêmicos utilizados no âmbito da Graduação, além de páginas oficiais do Curso/Unidade.</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Para a construção deste tópico deve ser observado o indicador 1.16 do</w:t>
      </w:r>
      <w:hyperlink r:id="rId151">
        <w:r w:rsidDel="00000000" w:rsidR="00000000" w:rsidRPr="00000000">
          <w:rPr>
            <w:rFonts w:ascii="Arial" w:cs="Arial" w:eastAsia="Arial" w:hAnsi="Arial"/>
            <w:i w:val="1"/>
            <w:sz w:val="20"/>
            <w:szCs w:val="20"/>
            <w:rtl w:val="0"/>
          </w:rPr>
          <w:t xml:space="preserve"> </w:t>
        </w:r>
      </w:hyperlink>
      <w:hyperlink r:id="rId152">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color w:val="cccccc"/>
          <w:sz w:val="20"/>
          <w:szCs w:val="20"/>
          <w:rtl w:val="0"/>
        </w:rPr>
        <w:t xml:space="preserve"> </w:t>
      </w:r>
      <w:r w:rsidDel="00000000" w:rsidR="00000000" w:rsidRPr="00000000">
        <w:rPr>
          <w:rFonts w:ascii="Arial" w:cs="Arial" w:eastAsia="Arial" w:hAnsi="Arial"/>
          <w:i w:val="1"/>
          <w:color w:val="999999"/>
          <w:sz w:val="20"/>
          <w:szCs w:val="20"/>
          <w:rtl w:val="0"/>
        </w:rPr>
        <w:t xml:space="preserve">além dos artigos 17 e 42 da Resolução</w:t>
      </w:r>
      <w:hyperlink r:id="rId153">
        <w:r w:rsidDel="00000000" w:rsidR="00000000" w:rsidRPr="00000000">
          <w:rPr>
            <w:rFonts w:ascii="Arial" w:cs="Arial" w:eastAsia="Arial" w:hAnsi="Arial"/>
            <w:i w:val="1"/>
            <w:color w:val="1155cc"/>
            <w:sz w:val="20"/>
            <w:szCs w:val="20"/>
            <w:u w:val="single"/>
            <w:rtl w:val="0"/>
          </w:rPr>
          <w:t xml:space="preserve"> CAD n. 50/2019</w:t>
        </w:r>
      </w:hyperlink>
      <w:r w:rsidDel="00000000" w:rsidR="00000000" w:rsidRPr="00000000">
        <w:rPr>
          <w:rtl w:val="0"/>
        </w:rPr>
      </w:r>
    </w:p>
    <w:p w:rsidR="00000000" w:rsidDel="00000000" w:rsidP="00000000" w:rsidRDefault="00000000" w:rsidRPr="00000000" w14:paraId="00000193">
      <w:pPr>
        <w:pStyle w:val="Heading3"/>
        <w:spacing w:after="200" w:lineRule="auto"/>
        <w:rPr/>
      </w:pPr>
      <w:bookmarkStart w:colFirst="0" w:colLast="0" w:name="_heading=h.vhmxpaf2gse6" w:id="42"/>
      <w:bookmarkEnd w:id="42"/>
      <w:r w:rsidDel="00000000" w:rsidR="00000000" w:rsidRPr="00000000">
        <w:rPr>
          <w:rtl w:val="0"/>
        </w:rPr>
        <w:t xml:space="preserve">2.7.2. Plataformas Digitais (obrigatório para oferta de educação à distância).</w:t>
      </w:r>
    </w:p>
    <w:p w:rsidR="00000000" w:rsidDel="00000000" w:rsidP="00000000" w:rsidRDefault="00000000" w:rsidRPr="00000000" w14:paraId="00000194">
      <w:pPr>
        <w:widowControl w:val="0"/>
        <w:tabs>
          <w:tab w:val="left" w:leader="none" w:pos="1147"/>
        </w:tabs>
        <w:spacing w:after="240" w:before="240" w:line="360" w:lineRule="auto"/>
        <w:ind w:left="0" w:right="236"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As plataformas digitais de educação a distância devem facilitar a comunicação, o ensino, a aprendizagem e a avaliação. Elas são responsáveis por assegurar a interação pedagógica entre estudantes, professores e mediadores, além de gerir as atividades acadêmicas e garantir o acesso a conteúdos educacionais (as IES devem promover a formação continuada de todos os envolvidos para o desenvolvimento de competências digitais, portanto, recomenda-se mencionar as ações de capacitação ofertadas pelo CEAD e pela PROCAP).</w:t>
      </w:r>
    </w:p>
    <w:p w:rsidR="00000000" w:rsidDel="00000000" w:rsidP="00000000" w:rsidRDefault="00000000" w:rsidRPr="00000000" w14:paraId="00000195">
      <w:pPr>
        <w:widowControl w:val="0"/>
        <w:tabs>
          <w:tab w:val="left" w:leader="none" w:pos="1147"/>
        </w:tabs>
        <w:spacing w:after="240" w:before="240" w:line="360" w:lineRule="auto"/>
        <w:ind w:left="0" w:right="236"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Os cursos semipresenciais e a distância devem oferecer plataformas com os seguintes recursos mínimos, conforme o Projeto Pedagógico do Curso</w:t>
      </w:r>
      <w:r w:rsidDel="00000000" w:rsidR="00000000" w:rsidRPr="00000000">
        <w:rPr>
          <w:rFonts w:ascii="Arial" w:cs="Arial" w:eastAsia="Arial" w:hAnsi="Arial"/>
          <w:i w:val="1"/>
          <w:color w:val="999999"/>
          <w:sz w:val="20"/>
          <w:szCs w:val="20"/>
          <w:rtl w:val="0"/>
        </w:rPr>
        <w:t xml:space="preserve">. São exemplos de  recursos que podem ser citados nesse tópico: infraestrutura tecnológica, uso de plataformas próprias,ambientes de aprendizagem virtuais, fóruns e outras formas de interação digital (vídeos,biblioteca online, repositórios…)</w:t>
      </w:r>
    </w:p>
    <w:p w:rsidR="00000000" w:rsidDel="00000000" w:rsidP="00000000" w:rsidRDefault="00000000" w:rsidRPr="00000000" w14:paraId="00000196">
      <w:pPr>
        <w:widowControl w:val="0"/>
        <w:tabs>
          <w:tab w:val="left" w:leader="none" w:pos="1147"/>
        </w:tabs>
        <w:spacing w:after="240" w:before="240" w:line="360" w:lineRule="auto"/>
        <w:ind w:left="0" w:right="236" w:firstLine="0"/>
        <w:jc w:val="both"/>
        <w:rPr/>
      </w:pPr>
      <w:r w:rsidDel="00000000" w:rsidR="00000000" w:rsidRPr="00000000">
        <w:rPr>
          <w:rtl w:val="0"/>
        </w:rPr>
        <w:t xml:space="preserve">2.7.3 Acessibilidade digital e comunicacional.</w:t>
      </w:r>
    </w:p>
    <w:p w:rsidR="00000000" w:rsidDel="00000000" w:rsidP="00000000" w:rsidRDefault="00000000" w:rsidRPr="00000000" w14:paraId="00000197">
      <w:pPr>
        <w:widowControl w:val="0"/>
        <w:spacing w:after="240" w:before="240" w:line="360" w:lineRule="auto"/>
        <w:ind w:left="0" w:right="236"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sobre as formas de acessibilidade digital e comunicacional no âmbito do curso. As IES precisam assegurar a acessibilidade e a usabilidade dos recursos disponibilizados, e adotar medidas para que as plataformas digitais reflitam a identidade institucional.</w:t>
      </w:r>
      <w:r w:rsidDel="00000000" w:rsidR="00000000" w:rsidRPr="00000000">
        <w:rPr>
          <w:rFonts w:ascii="Arial" w:cs="Arial" w:eastAsia="Arial" w:hAnsi="Arial"/>
          <w:i w:val="1"/>
          <w:color w:val="999999"/>
          <w:sz w:val="20"/>
          <w:szCs w:val="20"/>
          <w:rtl w:val="0"/>
        </w:rPr>
        <w:t xml:space="preserve"> </w:t>
      </w:r>
    </w:p>
    <w:p w:rsidR="00000000" w:rsidDel="00000000" w:rsidP="00000000" w:rsidRDefault="00000000" w:rsidRPr="00000000" w14:paraId="00000198">
      <w:pPr>
        <w:widowControl w:val="0"/>
        <w:spacing w:after="240" w:before="240" w:line="360" w:lineRule="auto"/>
        <w:ind w:left="0" w:right="236"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 princípio de acessibilidade na educação superior orienta políticas e ações que promovem o acesso, a permanência e a participação dos estudantes. Dele decorrem, por exemplo, o planejamento e a organização de recursos e serviços para a promoção da acessibilidade arquitetônica, nas comunicações, nos sistemas de informação, nos materiais didáticos e pedagógicos. Na UnB, a contínua busca da acessibilidade, tanto material quanto relacional e de valores, preside os processos seletivos e o desenvolvimento das atividades do ensino, da pesquisa e da extensão. (</w:t>
      </w:r>
      <w:hyperlink r:id="rId154">
        <w:r w:rsidDel="00000000" w:rsidR="00000000" w:rsidRPr="00000000">
          <w:rPr>
            <w:rFonts w:ascii="Arial" w:cs="Arial" w:eastAsia="Arial" w:hAnsi="Arial"/>
            <w:i w:val="1"/>
            <w:color w:val="1155cc"/>
            <w:sz w:val="20"/>
            <w:szCs w:val="20"/>
            <w:u w:val="single"/>
            <w:rtl w:val="0"/>
          </w:rPr>
          <w:t xml:space="preserve">PPPI da UnB</w:t>
        </w:r>
      </w:hyperlink>
      <w:r w:rsidDel="00000000" w:rsidR="00000000" w:rsidRPr="00000000">
        <w:rPr>
          <w:rFonts w:ascii="Arial" w:cs="Arial" w:eastAsia="Arial" w:hAnsi="Arial"/>
          <w:i w:val="1"/>
          <w:color w:val="999999"/>
          <w:sz w:val="20"/>
          <w:szCs w:val="20"/>
          <w:rtl w:val="0"/>
        </w:rPr>
        <w:t xml:space="preserve">)</w:t>
      </w:r>
    </w:p>
    <w:p w:rsidR="00000000" w:rsidDel="00000000" w:rsidP="00000000" w:rsidRDefault="00000000" w:rsidRPr="00000000" w14:paraId="00000199">
      <w:pPr>
        <w:tabs>
          <w:tab w:val="left" w:leader="none" w:pos="493"/>
        </w:tabs>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Também é interessante mostrar como o curso trabalha continuamente o aperfeiçoamento dos docentes em relação ao uso da acessibilidade no cotidiano e como prática pedagógica, exponha projetos internos e ações que </w:t>
      </w:r>
      <w:r w:rsidDel="00000000" w:rsidR="00000000" w:rsidRPr="00000000">
        <w:rPr>
          <w:rFonts w:ascii="Arial" w:cs="Arial" w:eastAsia="Arial" w:hAnsi="Arial"/>
          <w:i w:val="1"/>
          <w:color w:val="999999"/>
          <w:sz w:val="20"/>
          <w:szCs w:val="20"/>
          <w:rtl w:val="0"/>
        </w:rPr>
        <w:t xml:space="preserve">exemplifiquem</w:t>
      </w:r>
      <w:r w:rsidDel="00000000" w:rsidR="00000000" w:rsidRPr="00000000">
        <w:rPr>
          <w:rFonts w:ascii="Arial" w:cs="Arial" w:eastAsia="Arial" w:hAnsi="Arial"/>
          <w:i w:val="1"/>
          <w:color w:val="999999"/>
          <w:sz w:val="20"/>
          <w:szCs w:val="20"/>
          <w:rtl w:val="0"/>
        </w:rPr>
        <w:t xml:space="preserve"> a acessibilidade no curso.</w:t>
      </w:r>
      <w:r w:rsidDel="00000000" w:rsidR="00000000" w:rsidRPr="00000000">
        <w:rPr>
          <w:rtl w:val="0"/>
        </w:rPr>
      </w:r>
    </w:p>
    <w:p w:rsidR="00000000" w:rsidDel="00000000" w:rsidP="00000000" w:rsidRDefault="00000000" w:rsidRPr="00000000" w14:paraId="0000019A">
      <w:pPr>
        <w:widowControl w:val="0"/>
        <w:spacing w:after="240" w:before="240" w:line="360" w:lineRule="auto"/>
        <w:ind w:left="0" w:right="236"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Convém destacar no texto a importância da acessibilidade digital e comunicacional no ensino e como o curso oferece isso à comunidade, além disso pode-se incluir ações feitas pela universidade na amplitude da acessibilidade, recomenda-se consulta</w:t>
      </w:r>
      <w:r w:rsidDel="00000000" w:rsidR="00000000" w:rsidRPr="00000000">
        <w:rPr>
          <w:rFonts w:ascii="Arial" w:cs="Arial" w:eastAsia="Arial" w:hAnsi="Arial"/>
          <w:i w:val="1"/>
          <w:color w:val="999999"/>
          <w:sz w:val="20"/>
          <w:szCs w:val="20"/>
          <w:rtl w:val="0"/>
        </w:rPr>
        <w:t xml:space="preserve">r</w:t>
      </w:r>
      <w:hyperlink r:id="rId155">
        <w:r w:rsidDel="00000000" w:rsidR="00000000" w:rsidRPr="00000000">
          <w:rPr>
            <w:rFonts w:ascii="Arial" w:cs="Arial" w:eastAsia="Arial" w:hAnsi="Arial"/>
            <w:i w:val="1"/>
            <w:color w:val="1155cc"/>
            <w:sz w:val="20"/>
            <w:szCs w:val="20"/>
            <w:rtl w:val="0"/>
          </w:rPr>
          <w:t xml:space="preserve"> </w:t>
        </w:r>
      </w:hyperlink>
      <w:hyperlink r:id="rId156">
        <w:r w:rsidDel="00000000" w:rsidR="00000000" w:rsidRPr="00000000">
          <w:rPr>
            <w:rFonts w:ascii="Arial" w:cs="Arial" w:eastAsia="Arial" w:hAnsi="Arial"/>
            <w:i w:val="1"/>
            <w:color w:val="1155cc"/>
            <w:sz w:val="20"/>
            <w:szCs w:val="20"/>
            <w:u w:val="single"/>
            <w:rtl w:val="0"/>
          </w:rPr>
          <w:t xml:space="preserve">a página da Diretoria de Acessibilidade</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Fonts w:ascii="Arial" w:cs="Arial" w:eastAsia="Arial" w:hAnsi="Arial"/>
          <w:i w:val="1"/>
          <w:color w:val="999999"/>
          <w:sz w:val="20"/>
          <w:szCs w:val="20"/>
          <w:rtl w:val="0"/>
        </w:rPr>
        <w:t xml:space="preserve">Destaque também a necessidade de acessibilidade com diretrizes legais e normativas do curso e também de âmbito Nacional como a </w:t>
      </w:r>
      <w:hyperlink r:id="rId157">
        <w:r w:rsidDel="00000000" w:rsidR="00000000" w:rsidRPr="00000000">
          <w:rPr>
            <w:rFonts w:ascii="Arial" w:cs="Arial" w:eastAsia="Arial" w:hAnsi="Arial"/>
            <w:i w:val="1"/>
            <w:color w:val="1155cc"/>
            <w:sz w:val="20"/>
            <w:szCs w:val="20"/>
            <w:u w:val="single"/>
            <w:rtl w:val="0"/>
          </w:rPr>
          <w:t xml:space="preserve">Lei Brasileira de Inclusão</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tl w:val="0"/>
        </w:rPr>
      </w:r>
    </w:p>
    <w:p w:rsidR="00000000" w:rsidDel="00000000" w:rsidP="00000000" w:rsidRDefault="00000000" w:rsidRPr="00000000" w14:paraId="0000019B">
      <w:pPr>
        <w:widowControl w:val="0"/>
        <w:spacing w:after="240" w:before="240" w:line="360" w:lineRule="auto"/>
        <w:ind w:left="0" w:right="236"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Importa destacar no texto os seguintes aspectos:</w:t>
      </w:r>
    </w:p>
    <w:p w:rsidR="00000000" w:rsidDel="00000000" w:rsidP="00000000" w:rsidRDefault="00000000" w:rsidRPr="00000000" w14:paraId="0000019C">
      <w:pPr>
        <w:widowControl w:val="0"/>
        <w:spacing w:after="240" w:before="240" w:line="360" w:lineRule="auto"/>
        <w:ind w:left="566.9291338582675" w:right="236"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a)</w:t>
      </w:r>
      <w:r w:rsidDel="00000000" w:rsidR="00000000" w:rsidRPr="00000000">
        <w:rPr>
          <w:rFonts w:ascii="Arial" w:cs="Arial" w:eastAsia="Arial" w:hAnsi="Arial"/>
          <w:i w:val="1"/>
          <w:color w:val="999999"/>
          <w:sz w:val="20"/>
          <w:szCs w:val="20"/>
          <w:rtl w:val="0"/>
        </w:rPr>
        <w:t xml:space="preserve"> As plataformas digitais devem dispor de recursos que garantam a acessibilidade e a inclusão;</w:t>
      </w:r>
    </w:p>
    <w:p w:rsidR="00000000" w:rsidDel="00000000" w:rsidP="00000000" w:rsidRDefault="00000000" w:rsidRPr="00000000" w14:paraId="0000019D">
      <w:pPr>
        <w:widowControl w:val="0"/>
        <w:spacing w:after="240" w:before="240" w:line="360" w:lineRule="auto"/>
        <w:ind w:left="566.9291338582675" w:right="236"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b) </w:t>
      </w:r>
      <w:r w:rsidDel="00000000" w:rsidR="00000000" w:rsidRPr="00000000">
        <w:rPr>
          <w:rFonts w:ascii="Arial" w:cs="Arial" w:eastAsia="Arial" w:hAnsi="Arial"/>
          <w:i w:val="1"/>
          <w:color w:val="999999"/>
          <w:sz w:val="20"/>
          <w:szCs w:val="20"/>
          <w:rtl w:val="0"/>
        </w:rPr>
        <w:t xml:space="preserve">Recomenda-se observar o disposto nos art. 17 e 42 da</w:t>
      </w:r>
      <w:hyperlink r:id="rId158">
        <w:r w:rsidDel="00000000" w:rsidR="00000000" w:rsidRPr="00000000">
          <w:rPr>
            <w:rFonts w:ascii="Arial" w:cs="Arial" w:eastAsia="Arial" w:hAnsi="Arial"/>
            <w:i w:val="1"/>
            <w:color w:val="999999"/>
            <w:sz w:val="20"/>
            <w:szCs w:val="20"/>
            <w:rtl w:val="0"/>
          </w:rPr>
          <w:t xml:space="preserve"> </w:t>
        </w:r>
      </w:hyperlink>
      <w:hyperlink r:id="rId159">
        <w:r w:rsidDel="00000000" w:rsidR="00000000" w:rsidRPr="00000000">
          <w:rPr>
            <w:rFonts w:ascii="Arial" w:cs="Arial" w:eastAsia="Arial" w:hAnsi="Arial"/>
            <w:i w:val="1"/>
            <w:color w:val="1155cc"/>
            <w:sz w:val="20"/>
            <w:szCs w:val="20"/>
            <w:u w:val="single"/>
            <w:rtl w:val="0"/>
          </w:rPr>
          <w:t xml:space="preserve">Resolução CAD n. 50/2019</w:t>
        </w:r>
      </w:hyperlink>
      <w:r w:rsidDel="00000000" w:rsidR="00000000" w:rsidRPr="00000000">
        <w:rPr>
          <w:rFonts w:ascii="Arial" w:cs="Arial" w:eastAsia="Arial" w:hAnsi="Arial"/>
          <w:i w:val="1"/>
          <w:color w:val="999999"/>
          <w:sz w:val="20"/>
          <w:szCs w:val="20"/>
          <w:rtl w:val="0"/>
        </w:rPr>
        <w:t xml:space="preserve">, além das orientações contidas no SEI 23106.107453/2022-05.</w:t>
      </w:r>
    </w:p>
    <w:p w:rsidR="00000000" w:rsidDel="00000000" w:rsidP="00000000" w:rsidRDefault="00000000" w:rsidRPr="00000000" w14:paraId="0000019E">
      <w:pPr>
        <w:pStyle w:val="Heading3"/>
        <w:widowControl w:val="0"/>
        <w:spacing w:before="200" w:lineRule="auto"/>
        <w:jc w:val="both"/>
        <w:rPr/>
      </w:pPr>
      <w:bookmarkStart w:colFirst="0" w:colLast="0" w:name="_heading=h.ox2ey1gve602" w:id="43"/>
      <w:bookmarkEnd w:id="43"/>
      <w:r w:rsidDel="00000000" w:rsidR="00000000" w:rsidRPr="00000000">
        <w:rPr>
          <w:rtl w:val="0"/>
        </w:rPr>
        <w:t xml:space="preserve">2.7.4 Material didático</w:t>
      </w:r>
      <w:r w:rsidDel="00000000" w:rsidR="00000000" w:rsidRPr="00000000">
        <w:rPr>
          <w:rtl w:val="0"/>
        </w:rPr>
        <w:t xml:space="preserve"> (</w:t>
      </w:r>
      <w:r w:rsidDel="00000000" w:rsidR="00000000" w:rsidRPr="00000000">
        <w:rPr>
          <w:rtl w:val="0"/>
        </w:rPr>
        <w:t xml:space="preserve">obrigatório somente para oferta de educação à distância</w:t>
      </w:r>
      <w:r w:rsidDel="00000000" w:rsidR="00000000" w:rsidRPr="00000000">
        <w:rPr>
          <w:rtl w:val="0"/>
        </w:rPr>
        <w:t xml:space="preserve">).</w:t>
      </w:r>
    </w:p>
    <w:p w:rsidR="00000000" w:rsidDel="00000000" w:rsidP="00000000" w:rsidRDefault="00000000" w:rsidRPr="00000000" w14:paraId="0000019F">
      <w:pPr>
        <w:tabs>
          <w:tab w:val="left" w:leader="none" w:pos="493"/>
        </w:tabs>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 conteúdo do material didático deve apresentar linguagem inclusiva, considerando a acessibilidade metodológica e instrumental e a adequação da bibliografia às exigências da formação, de modo a efetivamente permitir o desenvolvimento das competências definidas no PPC.</w:t>
      </w:r>
      <w:r w:rsidDel="00000000" w:rsidR="00000000" w:rsidRPr="00000000">
        <w:rPr>
          <w:rtl w:val="0"/>
        </w:rPr>
      </w:r>
    </w:p>
    <w:p w:rsidR="00000000" w:rsidDel="00000000" w:rsidP="00000000" w:rsidRDefault="00000000" w:rsidRPr="00000000" w14:paraId="000001A0">
      <w:pPr>
        <w:tabs>
          <w:tab w:val="left" w:leader="none" w:pos="493"/>
        </w:tabs>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Sobre a linguagem inclusiva, recomenda-se expo</w:t>
      </w:r>
      <w:r w:rsidDel="00000000" w:rsidR="00000000" w:rsidRPr="00000000">
        <w:rPr>
          <w:rFonts w:ascii="Arial" w:cs="Arial" w:eastAsia="Arial" w:hAnsi="Arial"/>
          <w:i w:val="1"/>
          <w:color w:val="999999"/>
          <w:sz w:val="20"/>
          <w:szCs w:val="20"/>
          <w:rtl w:val="0"/>
        </w:rPr>
        <w:t xml:space="preserve">r a criação de conteúdos digitais acessíveis (textos, vídeos, imagens, documentos, plataformas de ensino) e garantir compatibilidade com tecnologias assistivas (leitores de tela, softwares de ampliação, legendas, Libras).</w:t>
      </w:r>
    </w:p>
    <w:p w:rsidR="00000000" w:rsidDel="00000000" w:rsidP="00000000" w:rsidRDefault="00000000" w:rsidRPr="00000000" w14:paraId="000001A1">
      <w:pPr>
        <w:tabs>
          <w:tab w:val="left" w:leader="none" w:pos="493"/>
        </w:tabs>
        <w:spacing w:after="240" w:before="24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 texto deve apontar como o curso integra a acessibilidade como prática pedagógica, incluindo: a descrição de materiais didáticos adaptáveis em vários formatos, ambientes virtuais de aprendizagem (AVA) compatíveis com normas de acessibilidade e ferramentas de comunicação internas acessíveis a todos os estudantes.</w:t>
      </w:r>
      <w:r w:rsidDel="00000000" w:rsidR="00000000" w:rsidRPr="00000000">
        <w:rPr>
          <w:rtl w:val="0"/>
        </w:rPr>
      </w:r>
    </w:p>
    <w:p w:rsidR="00000000" w:rsidDel="00000000" w:rsidP="00000000" w:rsidRDefault="00000000" w:rsidRPr="00000000" w14:paraId="000001A2">
      <w:pPr>
        <w:tabs>
          <w:tab w:val="left" w:leader="none" w:pos="493"/>
        </w:tabs>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 A descrição deste tópico também deve levar em consideração que:</w:t>
      </w:r>
    </w:p>
    <w:p w:rsidR="00000000" w:rsidDel="00000000" w:rsidP="00000000" w:rsidRDefault="00000000" w:rsidRPr="00000000" w14:paraId="000001A3">
      <w:pPr>
        <w:tabs>
          <w:tab w:val="left" w:leader="none" w:pos="493"/>
        </w:tabs>
        <w:spacing w:after="200" w:before="200" w:line="360" w:lineRule="auto"/>
        <w:ind w:left="566.9291338582675" w:right="0"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a)</w:t>
      </w:r>
      <w:r w:rsidDel="00000000" w:rsidR="00000000" w:rsidRPr="00000000">
        <w:rPr>
          <w:rFonts w:ascii="Arial" w:cs="Arial" w:eastAsia="Arial" w:hAnsi="Arial"/>
          <w:i w:val="1"/>
          <w:color w:val="999999"/>
          <w:sz w:val="20"/>
          <w:szCs w:val="20"/>
          <w:rtl w:val="0"/>
        </w:rPr>
        <w:t xml:space="preserve"> Os materiais didáticos devem ser continuamente atualizados com novas tecnologias e práticas pedagógicas;</w:t>
      </w:r>
    </w:p>
    <w:p w:rsidR="00000000" w:rsidDel="00000000" w:rsidP="00000000" w:rsidRDefault="00000000" w:rsidRPr="00000000" w14:paraId="000001A4">
      <w:pPr>
        <w:tabs>
          <w:tab w:val="left" w:leader="none" w:pos="493"/>
        </w:tabs>
        <w:spacing w:after="200" w:before="200" w:line="360" w:lineRule="auto"/>
        <w:ind w:left="566.9291338582675" w:right="0"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b)</w:t>
      </w:r>
      <w:r w:rsidDel="00000000" w:rsidR="00000000" w:rsidRPr="00000000">
        <w:rPr>
          <w:rFonts w:ascii="Arial" w:cs="Arial" w:eastAsia="Arial" w:hAnsi="Arial"/>
          <w:i w:val="1"/>
          <w:color w:val="999999"/>
          <w:sz w:val="20"/>
          <w:szCs w:val="20"/>
          <w:rtl w:val="0"/>
        </w:rPr>
        <w:t xml:space="preserve"> Precisam refletir a carga horária de dedicação exigida dos estudantes em cada disciplina;</w:t>
      </w:r>
    </w:p>
    <w:p w:rsidR="00000000" w:rsidDel="00000000" w:rsidP="00000000" w:rsidRDefault="00000000" w:rsidRPr="00000000" w14:paraId="000001A5">
      <w:pPr>
        <w:tabs>
          <w:tab w:val="left" w:leader="none" w:pos="493"/>
        </w:tabs>
        <w:spacing w:after="200" w:before="200" w:line="360" w:lineRule="auto"/>
        <w:ind w:left="566.9291338582675" w:right="0"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c)</w:t>
      </w:r>
      <w:r w:rsidDel="00000000" w:rsidR="00000000" w:rsidRPr="00000000">
        <w:rPr>
          <w:rFonts w:ascii="Arial" w:cs="Arial" w:eastAsia="Arial" w:hAnsi="Arial"/>
          <w:i w:val="1"/>
          <w:color w:val="999999"/>
          <w:sz w:val="20"/>
          <w:szCs w:val="20"/>
          <w:rtl w:val="0"/>
        </w:rPr>
        <w:t xml:space="preserve"> A seleção dos materiais deve seguir os critérios de qualidade, acessibilidade e diversidade de fontes, conforme o</w:t>
      </w:r>
      <w:hyperlink r:id="rId160">
        <w:r w:rsidDel="00000000" w:rsidR="00000000" w:rsidRPr="00000000">
          <w:rPr>
            <w:rFonts w:ascii="Arial" w:cs="Arial" w:eastAsia="Arial" w:hAnsi="Arial"/>
            <w:i w:val="1"/>
            <w:color w:val="1155cc"/>
            <w:sz w:val="20"/>
            <w:szCs w:val="20"/>
            <w:rtl w:val="0"/>
          </w:rPr>
          <w:t xml:space="preserve"> </w:t>
        </w:r>
      </w:hyperlink>
      <w:hyperlink r:id="rId161">
        <w:r w:rsidDel="00000000" w:rsidR="00000000" w:rsidRPr="00000000">
          <w:rPr>
            <w:rFonts w:ascii="Arial" w:cs="Arial" w:eastAsia="Arial" w:hAnsi="Arial"/>
            <w:i w:val="1"/>
            <w:color w:val="1155cc"/>
            <w:sz w:val="20"/>
            <w:szCs w:val="20"/>
            <w:u w:val="single"/>
            <w:rtl w:val="0"/>
          </w:rPr>
          <w:t xml:space="preserve">Decreto n. 12.456/2025</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tl w:val="0"/>
        </w:rPr>
      </w:r>
    </w:p>
    <w:p w:rsidR="00000000" w:rsidDel="00000000" w:rsidP="00000000" w:rsidRDefault="00000000" w:rsidRPr="00000000" w14:paraId="000001A6">
      <w:pPr>
        <w:tabs>
          <w:tab w:val="left" w:leader="none" w:pos="493"/>
        </w:tabs>
        <w:spacing w:after="200" w:before="200" w:line="360" w:lineRule="auto"/>
        <w:ind w:left="566.9291338582675" w:right="0" w:firstLine="0"/>
        <w:jc w:val="both"/>
        <w:rPr>
          <w:rFonts w:ascii="Arial" w:cs="Arial" w:eastAsia="Arial" w:hAnsi="Arial"/>
          <w:i w:val="1"/>
          <w:color w:val="999999"/>
          <w:sz w:val="20"/>
          <w:szCs w:val="20"/>
        </w:rPr>
      </w:pPr>
      <w:r w:rsidDel="00000000" w:rsidR="00000000" w:rsidRPr="00000000">
        <w:rPr>
          <w:rtl w:val="0"/>
        </w:rPr>
      </w:r>
    </w:p>
    <w:p w:rsidR="00000000" w:rsidDel="00000000" w:rsidP="00000000" w:rsidRDefault="00000000" w:rsidRPr="00000000" w14:paraId="000001A7">
      <w:pPr>
        <w:pStyle w:val="Heading2"/>
        <w:spacing w:after="200" w:lineRule="auto"/>
        <w:ind w:left="0" w:right="0" w:firstLine="0"/>
        <w:rPr>
          <w:rFonts w:ascii="Arial" w:cs="Arial" w:eastAsia="Arial" w:hAnsi="Arial"/>
          <w:sz w:val="24"/>
          <w:szCs w:val="24"/>
        </w:rPr>
      </w:pPr>
      <w:bookmarkStart w:colFirst="0" w:colLast="0" w:name="_heading=h.a04pxsjkw7xx" w:id="44"/>
      <w:bookmarkEnd w:id="44"/>
      <w:r w:rsidDel="00000000" w:rsidR="00000000" w:rsidRPr="00000000">
        <w:rPr>
          <w:rFonts w:ascii="Arial" w:cs="Arial" w:eastAsia="Arial" w:hAnsi="Arial"/>
          <w:sz w:val="24"/>
          <w:szCs w:val="24"/>
          <w:rtl w:val="0"/>
        </w:rPr>
        <w:t xml:space="preserve">2.8</w:t>
      </w:r>
      <w:r w:rsidDel="00000000" w:rsidR="00000000" w:rsidRPr="00000000">
        <w:rPr>
          <w:rFonts w:ascii="Arial" w:cs="Arial" w:eastAsia="Arial" w:hAnsi="Arial"/>
          <w:sz w:val="24"/>
          <w:szCs w:val="24"/>
          <w:rtl w:val="0"/>
        </w:rPr>
        <w:t xml:space="preserve"> Avaliação dos processos de ensino-aprendizagem</w:t>
      </w:r>
    </w:p>
    <w:p w:rsidR="00000000" w:rsidDel="00000000" w:rsidP="00000000" w:rsidRDefault="00000000" w:rsidRPr="00000000" w14:paraId="000001A8">
      <w:pPr>
        <w:widowControl w:val="0"/>
        <w:spacing w:before="200" w:line="360" w:lineRule="auto"/>
        <w:ind w:firstLine="6.7322834645668905"/>
        <w:jc w:val="both"/>
        <w:rPr>
          <w:rFonts w:ascii="Arial" w:cs="Arial" w:eastAsia="Arial" w:hAnsi="Arial"/>
          <w:i w:val="1"/>
          <w:color w:val="999999"/>
          <w:sz w:val="20"/>
          <w:szCs w:val="20"/>
          <w:highlight w:val="white"/>
        </w:rPr>
      </w:pPr>
      <w:r w:rsidDel="00000000" w:rsidR="00000000" w:rsidRPr="00000000">
        <w:rPr>
          <w:rFonts w:ascii="Arial" w:cs="Arial" w:eastAsia="Arial" w:hAnsi="Arial"/>
          <w:i w:val="1"/>
          <w:color w:val="999999"/>
          <w:sz w:val="20"/>
          <w:szCs w:val="20"/>
          <w:rtl w:val="0"/>
        </w:rPr>
        <w:t xml:space="preserve">Para a construção deste tópico é importante destacar os mais diversos tipos de avaliações e seus propósitos, além disso destacar a avaliação formativa como pilar do ensino no curso. Cabe ressaltar que </w:t>
      </w:r>
      <w:r w:rsidDel="00000000" w:rsidR="00000000" w:rsidRPr="00000000">
        <w:rPr>
          <w:rFonts w:ascii="Arial" w:cs="Arial" w:eastAsia="Arial" w:hAnsi="Arial"/>
          <w:b w:val="1"/>
          <w:i w:val="1"/>
          <w:color w:val="999999"/>
          <w:sz w:val="20"/>
          <w:szCs w:val="20"/>
          <w:highlight w:val="white"/>
          <w:rtl w:val="0"/>
        </w:rPr>
        <w:t xml:space="preserve">avaliação formativa</w:t>
      </w:r>
      <w:r w:rsidDel="00000000" w:rsidR="00000000" w:rsidRPr="00000000">
        <w:rPr>
          <w:rFonts w:ascii="Arial" w:cs="Arial" w:eastAsia="Arial" w:hAnsi="Arial"/>
          <w:i w:val="1"/>
          <w:color w:val="999999"/>
          <w:sz w:val="20"/>
          <w:szCs w:val="20"/>
          <w:highlight w:val="white"/>
          <w:rtl w:val="0"/>
        </w:rPr>
        <w:t xml:space="preserve"> caracteriza-se como uma ferramenta de avaliação que prioriza a qualidade da educação e a aprendizagem discente, por essa razão destaque no texto as ações internas que valorizam a avaliação no cotidiano do curso.</w:t>
      </w:r>
    </w:p>
    <w:p w:rsidR="00000000" w:rsidDel="00000000" w:rsidP="00000000" w:rsidRDefault="00000000" w:rsidRPr="00000000" w14:paraId="000001A9">
      <w:pPr>
        <w:widowControl w:val="0"/>
        <w:spacing w:before="200" w:line="360" w:lineRule="auto"/>
        <w:ind w:firstLine="6.7322834645668905"/>
        <w:jc w:val="both"/>
        <w:rPr>
          <w:rFonts w:ascii="Arial" w:cs="Arial" w:eastAsia="Arial" w:hAnsi="Arial"/>
          <w:i w:val="1"/>
          <w:color w:val="999999"/>
          <w:sz w:val="20"/>
          <w:szCs w:val="20"/>
          <w:highlight w:val="white"/>
        </w:rPr>
      </w:pPr>
      <w:r w:rsidDel="00000000" w:rsidR="00000000" w:rsidRPr="00000000">
        <w:rPr>
          <w:rFonts w:ascii="Arial" w:cs="Arial" w:eastAsia="Arial" w:hAnsi="Arial"/>
          <w:i w:val="1"/>
          <w:color w:val="999999"/>
          <w:sz w:val="20"/>
          <w:szCs w:val="20"/>
          <w:rtl w:val="0"/>
        </w:rPr>
        <w:t xml:space="preserve">Nessa perspectiva, as estratégias de avaliação inicial, formativa e somatória constituem instrumentos que, quando assumidos na prática, incluem estudantes e professores, privilegiando a avaliação formativa, ou seja, aquela resultante do trabalho do estudante</w:t>
      </w:r>
      <w:r w:rsidDel="00000000" w:rsidR="00000000" w:rsidRPr="00000000">
        <w:rPr>
          <w:rtl w:val="0"/>
        </w:rPr>
      </w:r>
    </w:p>
    <w:p w:rsidR="00000000" w:rsidDel="00000000" w:rsidP="00000000" w:rsidRDefault="00000000" w:rsidRPr="00000000" w14:paraId="000001AA">
      <w:pPr>
        <w:widowControl w:val="0"/>
        <w:spacing w:before="200" w:line="360" w:lineRule="auto"/>
        <w:ind w:firstLine="6.7322834645668905"/>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highlight w:val="white"/>
          <w:rtl w:val="0"/>
        </w:rPr>
        <w:t xml:space="preserve">Além disso, é válido mencionar o r</w:t>
      </w:r>
      <w:r w:rsidDel="00000000" w:rsidR="00000000" w:rsidRPr="00000000">
        <w:rPr>
          <w:rFonts w:ascii="Arial" w:cs="Arial" w:eastAsia="Arial" w:hAnsi="Arial"/>
          <w:i w:val="1"/>
          <w:color w:val="999999"/>
          <w:sz w:val="20"/>
          <w:szCs w:val="20"/>
          <w:rtl w:val="0"/>
        </w:rPr>
        <w:t xml:space="preserve">egistro dos procedimentos de acompanhamento e avaliação dos processos de ensino e aprendizagem no âmbito do Curso, descrevendo como é feito o acompanhamento dos instrumentos de avaliação, como provas, trabalhos, resolução de problemas, de casos, além das manifestações espontâneas e/ou estimuladas dos alunos, servem para aferir o grau de apropriação e entendimento do conteúdo ministrado.</w:t>
      </w:r>
    </w:p>
    <w:p w:rsidR="00000000" w:rsidDel="00000000" w:rsidP="00000000" w:rsidRDefault="00000000" w:rsidRPr="00000000" w14:paraId="000001AB">
      <w:pPr>
        <w:widowControl w:val="0"/>
        <w:spacing w:before="200" w:line="360" w:lineRule="auto"/>
        <w:ind w:firstLine="6.7322834645668905"/>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Em componentes curriculares de formação profissional são desenvolvidas atividades práticas, seja por meio de casos teóricos, cujos resultados serão discutidos e avaliados pelos respectivos professores, em sala de aula, por isso é importante também mostrar nesse texto como o curso trabalha ações voltadas à formação e prática profissional.</w:t>
      </w:r>
    </w:p>
    <w:p w:rsidR="00000000" w:rsidDel="00000000" w:rsidP="00000000" w:rsidRDefault="00000000" w:rsidRPr="00000000" w14:paraId="000001AC">
      <w:pPr>
        <w:widowControl w:val="0"/>
        <w:spacing w:before="200" w:line="360" w:lineRule="auto"/>
        <w:ind w:firstLine="6.7322834645668905"/>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Cabe também expor as formas de avaliação na UnB e o Sistema de avaliação que é entendido como uma atividade contínua no processo ensino-aprendizagem</w:t>
      </w:r>
      <w:r w:rsidDel="00000000" w:rsidR="00000000" w:rsidRPr="00000000">
        <w:rPr>
          <w:rFonts w:ascii="Arial" w:cs="Arial" w:eastAsia="Arial" w:hAnsi="Arial"/>
          <w:i w:val="1"/>
          <w:color w:val="999999"/>
          <w:sz w:val="20"/>
          <w:szCs w:val="20"/>
          <w:rtl w:val="0"/>
        </w:rPr>
        <w:t xml:space="preserve">.</w:t>
      </w:r>
      <w:r w:rsidDel="00000000" w:rsidR="00000000" w:rsidRPr="00000000">
        <w:rPr>
          <w:rtl w:val="0"/>
        </w:rPr>
      </w:r>
    </w:p>
    <w:p w:rsidR="00000000" w:rsidDel="00000000" w:rsidP="00000000" w:rsidRDefault="00000000" w:rsidRPr="00000000" w14:paraId="000001AD">
      <w:pPr>
        <w:widowControl w:val="0"/>
        <w:spacing w:before="200" w:line="360" w:lineRule="auto"/>
        <w:ind w:firstLine="6.7322834645668905"/>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avaliação das atividades acadêmicas dos alunos nos diversos componentes curriculares do Curso devem seguir o que estabelece o artigo 122 do </w:t>
      </w:r>
      <w:hyperlink r:id="rId162">
        <w:r w:rsidDel="00000000" w:rsidR="00000000" w:rsidRPr="00000000">
          <w:rPr>
            <w:rFonts w:ascii="Arial" w:cs="Arial" w:eastAsia="Arial" w:hAnsi="Arial"/>
            <w:i w:val="1"/>
            <w:color w:val="1155cc"/>
            <w:sz w:val="20"/>
            <w:szCs w:val="20"/>
            <w:u w:val="single"/>
            <w:rtl w:val="0"/>
          </w:rPr>
          <w:t xml:space="preserve">Regimento Geral da UnB</w:t>
        </w:r>
      </w:hyperlink>
      <w:r w:rsidDel="00000000" w:rsidR="00000000" w:rsidRPr="00000000">
        <w:rPr>
          <w:rFonts w:ascii="Arial" w:cs="Arial" w:eastAsia="Arial" w:hAnsi="Arial"/>
          <w:i w:val="1"/>
          <w:color w:val="999999"/>
          <w:sz w:val="20"/>
          <w:szCs w:val="20"/>
          <w:rtl w:val="0"/>
        </w:rPr>
        <w:t xml:space="preserve">, que fixa a avaliação do desempenho acadêmico por meio de atribuição de menção em disciplina</w:t>
      </w:r>
    </w:p>
    <w:p w:rsidR="00000000" w:rsidDel="00000000" w:rsidP="00000000" w:rsidRDefault="00000000" w:rsidRPr="00000000" w14:paraId="000001AE">
      <w:pPr>
        <w:widowControl w:val="0"/>
        <w:spacing w:after="0" w:before="200" w:line="360" w:lineRule="auto"/>
        <w:ind w:left="0" w:right="0" w:firstLine="6.7322834645668905"/>
        <w:jc w:val="both"/>
        <w:rPr>
          <w:rFonts w:ascii="Arial" w:cs="Arial" w:eastAsia="Arial" w:hAnsi="Arial"/>
          <w:i w:val="1"/>
          <w:color w:val="4a86e8"/>
          <w:sz w:val="20"/>
          <w:szCs w:val="20"/>
        </w:rPr>
      </w:pPr>
      <w:r w:rsidDel="00000000" w:rsidR="00000000" w:rsidRPr="00000000">
        <w:rPr>
          <w:rFonts w:ascii="Arial" w:cs="Arial" w:eastAsia="Arial" w:hAnsi="Arial"/>
          <w:i w:val="1"/>
          <w:color w:val="999999"/>
          <w:sz w:val="20"/>
          <w:szCs w:val="20"/>
          <w:rtl w:val="0"/>
        </w:rPr>
        <w:t xml:space="preserve">E a respeito da educação à distância, cabe ressaltar nos termos do</w:t>
      </w:r>
      <w:hyperlink r:id="rId163">
        <w:r w:rsidDel="00000000" w:rsidR="00000000" w:rsidRPr="00000000">
          <w:rPr>
            <w:rFonts w:ascii="Arial" w:cs="Arial" w:eastAsia="Arial" w:hAnsi="Arial"/>
            <w:i w:val="1"/>
            <w:color w:val="999999"/>
            <w:sz w:val="20"/>
            <w:szCs w:val="20"/>
            <w:rtl w:val="0"/>
          </w:rPr>
          <w:t xml:space="preserve"> </w:t>
        </w:r>
      </w:hyperlink>
      <w:hyperlink r:id="rId164">
        <w:r w:rsidDel="00000000" w:rsidR="00000000" w:rsidRPr="00000000">
          <w:rPr>
            <w:rFonts w:ascii="Arial" w:cs="Arial" w:eastAsia="Arial" w:hAnsi="Arial"/>
            <w:i w:val="1"/>
            <w:color w:val="4f81bd"/>
            <w:sz w:val="20"/>
            <w:szCs w:val="20"/>
            <w:u w:val="single"/>
            <w:rtl w:val="0"/>
          </w:rPr>
          <w:t xml:space="preserve">Decreto n. 12.456/2025</w:t>
        </w:r>
      </w:hyperlink>
      <w:r w:rsidDel="00000000" w:rsidR="00000000" w:rsidRPr="00000000">
        <w:rPr>
          <w:rFonts w:ascii="Arial" w:cs="Arial" w:eastAsia="Arial" w:hAnsi="Arial"/>
          <w:i w:val="1"/>
          <w:color w:val="999999"/>
          <w:sz w:val="20"/>
          <w:szCs w:val="20"/>
          <w:rtl w:val="0"/>
        </w:rPr>
        <w:t xml:space="preserve">, art. 23, que as Instituições de Educação Superior deverão aplicar avaliações de aprendizagem presenciais em todas as suas unidades curriculares ofertadas de forma parcial ou integral em educação a distância, observado o disposto no art. 10 da</w:t>
      </w:r>
      <w:hyperlink r:id="rId165">
        <w:r w:rsidDel="00000000" w:rsidR="00000000" w:rsidRPr="00000000">
          <w:rPr>
            <w:rFonts w:ascii="Arial" w:cs="Arial" w:eastAsia="Arial" w:hAnsi="Arial"/>
            <w:i w:val="1"/>
            <w:color w:val="999999"/>
            <w:sz w:val="20"/>
            <w:szCs w:val="20"/>
            <w:rtl w:val="0"/>
          </w:rPr>
          <w:t xml:space="preserve"> </w:t>
        </w:r>
      </w:hyperlink>
      <w:hyperlink r:id="rId166">
        <w:r w:rsidDel="00000000" w:rsidR="00000000" w:rsidRPr="00000000">
          <w:rPr>
            <w:rFonts w:ascii="Arial" w:cs="Arial" w:eastAsia="Arial" w:hAnsi="Arial"/>
            <w:i w:val="1"/>
            <w:color w:val="3d85c6"/>
            <w:sz w:val="20"/>
            <w:szCs w:val="20"/>
            <w:u w:val="single"/>
            <w:rtl w:val="0"/>
          </w:rPr>
          <w:t xml:space="preserve">Portaria MEC n. 506/2025</w:t>
        </w:r>
      </w:hyperlink>
      <w:r w:rsidDel="00000000" w:rsidR="00000000" w:rsidRPr="00000000">
        <w:rPr>
          <w:rFonts w:ascii="Arial" w:cs="Arial" w:eastAsia="Arial" w:hAnsi="Arial"/>
          <w:i w:val="1"/>
          <w:color w:val="4a86e8"/>
          <w:sz w:val="20"/>
          <w:szCs w:val="20"/>
          <w:rtl w:val="0"/>
        </w:rPr>
        <w:t xml:space="preserve">.</w:t>
      </w:r>
      <w:r w:rsidDel="00000000" w:rsidR="00000000" w:rsidRPr="00000000">
        <w:rPr>
          <w:rtl w:val="0"/>
        </w:rPr>
      </w:r>
    </w:p>
    <w:p w:rsidR="00000000" w:rsidDel="00000000" w:rsidP="00000000" w:rsidRDefault="00000000" w:rsidRPr="00000000" w14:paraId="000001AF">
      <w:pPr>
        <w:widowControl w:val="0"/>
        <w:spacing w:before="200" w:line="360" w:lineRule="auto"/>
        <w:ind w:firstLine="6.7322834645668905"/>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Para a construção deste tópico deve ser observado o indicador 1.19 do</w:t>
      </w:r>
      <w:hyperlink r:id="rId167">
        <w:r w:rsidDel="00000000" w:rsidR="00000000" w:rsidRPr="00000000">
          <w:rPr>
            <w:rFonts w:ascii="Arial" w:cs="Arial" w:eastAsia="Arial" w:hAnsi="Arial"/>
            <w:i w:val="1"/>
            <w:color w:val="999999"/>
            <w:sz w:val="20"/>
            <w:szCs w:val="20"/>
            <w:rtl w:val="0"/>
          </w:rPr>
          <w:t xml:space="preserve"> </w:t>
        </w:r>
      </w:hyperlink>
      <w:hyperlink r:id="rId168">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tl w:val="0"/>
        </w:rPr>
      </w:r>
    </w:p>
    <w:p w:rsidR="00000000" w:rsidDel="00000000" w:rsidP="00000000" w:rsidRDefault="00000000" w:rsidRPr="00000000" w14:paraId="000001B0">
      <w:pPr>
        <w:widowControl w:val="0"/>
        <w:spacing w:before="200" w:line="360" w:lineRule="auto"/>
        <w:ind w:firstLine="6.7322834645668905"/>
        <w:jc w:val="both"/>
        <w:rPr>
          <w:rFonts w:ascii="Arial" w:cs="Arial" w:eastAsia="Arial" w:hAnsi="Arial"/>
          <w:i w:val="1"/>
          <w:color w:val="999999"/>
          <w:sz w:val="20"/>
          <w:szCs w:val="20"/>
        </w:rPr>
      </w:pPr>
      <w:r w:rsidDel="00000000" w:rsidR="00000000" w:rsidRPr="00000000">
        <w:rPr>
          <w:rtl w:val="0"/>
        </w:rPr>
      </w:r>
    </w:p>
    <w:p w:rsidR="00000000" w:rsidDel="00000000" w:rsidP="00000000" w:rsidRDefault="00000000" w:rsidRPr="00000000" w14:paraId="000001B1">
      <w:pPr>
        <w:pStyle w:val="Heading2"/>
        <w:spacing w:after="200" w:lineRule="auto"/>
        <w:ind w:left="0" w:firstLine="0"/>
        <w:rPr>
          <w:rFonts w:ascii="Arial" w:cs="Arial" w:eastAsia="Arial" w:hAnsi="Arial"/>
        </w:rPr>
      </w:pPr>
      <w:bookmarkStart w:colFirst="0" w:colLast="0" w:name="_heading=h.hdxevdqrr9aj" w:id="45"/>
      <w:bookmarkEnd w:id="45"/>
      <w:r w:rsidDel="00000000" w:rsidR="00000000" w:rsidRPr="00000000">
        <w:rPr>
          <w:rFonts w:ascii="Arial" w:cs="Arial" w:eastAsia="Arial" w:hAnsi="Arial"/>
          <w:sz w:val="24"/>
          <w:szCs w:val="24"/>
          <w:rtl w:val="0"/>
        </w:rPr>
        <w:t xml:space="preserve">2.10 Gestão e Avaliação do Curso e do PPC</w:t>
      </w:r>
      <w:r w:rsidDel="00000000" w:rsidR="00000000" w:rsidRPr="00000000">
        <w:rPr>
          <w:rtl w:val="0"/>
        </w:rPr>
      </w:r>
    </w:p>
    <w:p w:rsidR="00000000" w:rsidDel="00000000" w:rsidP="00000000" w:rsidRDefault="00000000" w:rsidRPr="00000000" w14:paraId="000001B2">
      <w:pPr>
        <w:widowControl w:val="0"/>
        <w:spacing w:after="200" w:before="200" w:line="360" w:lineRule="auto"/>
        <w:ind w:firstLine="6.7322834645668905"/>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Detalhamento do processo de avaliação da qualidade do curso e das estratégias de acompanhamento e atualização do Projeto Pedagógico do Curso (PPC). Destacar o planejamento de ações voltadas à melhoria contínua do curso. É fundamental observar a atuação da Comissão Própria de Avaliação (CPA) e os instrumentos utilizados por ela nesse processo.</w:t>
      </w:r>
      <w:r w:rsidDel="00000000" w:rsidR="00000000" w:rsidRPr="00000000">
        <w:rPr>
          <w:rtl w:val="0"/>
        </w:rPr>
      </w:r>
    </w:p>
    <w:p w:rsidR="00000000" w:rsidDel="00000000" w:rsidP="00000000" w:rsidRDefault="00000000" w:rsidRPr="00000000" w14:paraId="000001B3">
      <w:pPr>
        <w:widowControl w:val="0"/>
        <w:spacing w:after="200" w:before="200" w:line="360" w:lineRule="auto"/>
        <w:ind w:firstLine="6.7322834645668905"/>
        <w:jc w:val="both"/>
        <w:rPr>
          <w:rFonts w:ascii="Arial" w:cs="Arial" w:eastAsia="Arial" w:hAnsi="Arial"/>
          <w:i w:val="1"/>
          <w:color w:val="999999"/>
          <w:sz w:val="20"/>
          <w:szCs w:val="20"/>
        </w:rPr>
      </w:pPr>
      <w:r w:rsidDel="00000000" w:rsidR="00000000" w:rsidRPr="00000000">
        <w:rPr>
          <w:rtl w:val="0"/>
        </w:rPr>
      </w:r>
    </w:p>
    <w:p w:rsidR="00000000" w:rsidDel="00000000" w:rsidP="00000000" w:rsidRDefault="00000000" w:rsidRPr="00000000" w14:paraId="000001B4">
      <w:pPr>
        <w:widowControl w:val="0"/>
        <w:spacing w:after="200" w:before="200" w:line="360" w:lineRule="auto"/>
        <w:ind w:firstLine="6.7322834645668905"/>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Convém destacar os seguintes pontos:</w:t>
      </w:r>
    </w:p>
    <w:p w:rsidR="00000000" w:rsidDel="00000000" w:rsidP="00000000" w:rsidRDefault="00000000" w:rsidRPr="00000000" w14:paraId="000001B5">
      <w:pPr>
        <w:widowControl w:val="0"/>
        <w:spacing w:after="200"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1.</w:t>
      </w:r>
      <w:r w:rsidDel="00000000" w:rsidR="00000000" w:rsidRPr="00000000">
        <w:rPr>
          <w:rFonts w:ascii="Arial" w:cs="Arial" w:eastAsia="Arial" w:hAnsi="Arial"/>
          <w:i w:val="1"/>
          <w:color w:val="999999"/>
          <w:sz w:val="20"/>
          <w:szCs w:val="20"/>
          <w:rtl w:val="0"/>
        </w:rPr>
        <w:t xml:space="preserve"> Etapas do processo - descrevendo as fases da autoavaliação;</w:t>
      </w:r>
    </w:p>
    <w:p w:rsidR="00000000" w:rsidDel="00000000" w:rsidP="00000000" w:rsidRDefault="00000000" w:rsidRPr="00000000" w14:paraId="000001B6">
      <w:pPr>
        <w:widowControl w:val="0"/>
        <w:spacing w:after="200"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2.</w:t>
      </w:r>
      <w:r w:rsidDel="00000000" w:rsidR="00000000" w:rsidRPr="00000000">
        <w:rPr>
          <w:rFonts w:ascii="Arial" w:cs="Arial" w:eastAsia="Arial" w:hAnsi="Arial"/>
          <w:i w:val="1"/>
          <w:color w:val="999999"/>
          <w:sz w:val="20"/>
          <w:szCs w:val="20"/>
          <w:rtl w:val="0"/>
        </w:rPr>
        <w:t xml:space="preserve"> Instrumentos utilizados - especificando as ferramentas e questionários aplicados para coletar dados;</w:t>
      </w:r>
    </w:p>
    <w:p w:rsidR="00000000" w:rsidDel="00000000" w:rsidP="00000000" w:rsidRDefault="00000000" w:rsidRPr="00000000" w14:paraId="000001B7">
      <w:pPr>
        <w:widowControl w:val="0"/>
        <w:spacing w:after="200"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3. </w:t>
      </w:r>
      <w:r w:rsidDel="00000000" w:rsidR="00000000" w:rsidRPr="00000000">
        <w:rPr>
          <w:rFonts w:ascii="Arial" w:cs="Arial" w:eastAsia="Arial" w:hAnsi="Arial"/>
          <w:i w:val="1"/>
          <w:color w:val="999999"/>
          <w:sz w:val="20"/>
          <w:szCs w:val="20"/>
          <w:rtl w:val="0"/>
        </w:rPr>
        <w:t xml:space="preserve">Responsáveis - identificando os membros da comunidade acadêmica envolvidos no processo com destaque para o papel do NDE no processo de atualização do curso, conforme definido no art. 1º da</w:t>
      </w:r>
      <w:hyperlink r:id="rId169">
        <w:r w:rsidDel="00000000" w:rsidR="00000000" w:rsidRPr="00000000">
          <w:rPr>
            <w:rFonts w:ascii="Arial" w:cs="Arial" w:eastAsia="Arial" w:hAnsi="Arial"/>
            <w:i w:val="1"/>
            <w:color w:val="999999"/>
            <w:sz w:val="20"/>
            <w:szCs w:val="20"/>
            <w:rtl w:val="0"/>
          </w:rPr>
          <w:t xml:space="preserve"> </w:t>
        </w:r>
      </w:hyperlink>
      <w:hyperlink r:id="rId170">
        <w:r w:rsidDel="00000000" w:rsidR="00000000" w:rsidRPr="00000000">
          <w:rPr>
            <w:rFonts w:ascii="Arial" w:cs="Arial" w:eastAsia="Arial" w:hAnsi="Arial"/>
            <w:i w:val="1"/>
            <w:color w:val="1155cc"/>
            <w:sz w:val="20"/>
            <w:szCs w:val="20"/>
            <w:u w:val="single"/>
            <w:rtl w:val="0"/>
          </w:rPr>
          <w:t xml:space="preserve">Resolução CONAES n. 1/2010</w:t>
        </w:r>
      </w:hyperlink>
      <w:r w:rsidDel="00000000" w:rsidR="00000000" w:rsidRPr="00000000">
        <w:rPr>
          <w:rFonts w:ascii="Arial" w:cs="Arial" w:eastAsia="Arial" w:hAnsi="Arial"/>
          <w:i w:val="1"/>
          <w:color w:val="999999"/>
          <w:sz w:val="20"/>
          <w:szCs w:val="20"/>
          <w:rtl w:val="0"/>
        </w:rPr>
        <w:t xml:space="preserve">;</w:t>
      </w:r>
    </w:p>
    <w:p w:rsidR="00000000" w:rsidDel="00000000" w:rsidP="00000000" w:rsidRDefault="00000000" w:rsidRPr="00000000" w14:paraId="000001B8">
      <w:pPr>
        <w:widowControl w:val="0"/>
        <w:spacing w:after="200"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5.</w:t>
      </w:r>
      <w:r w:rsidDel="00000000" w:rsidR="00000000" w:rsidRPr="00000000">
        <w:rPr>
          <w:rFonts w:ascii="Arial" w:cs="Arial" w:eastAsia="Arial" w:hAnsi="Arial"/>
          <w:i w:val="1"/>
          <w:color w:val="999999"/>
          <w:sz w:val="20"/>
          <w:szCs w:val="20"/>
          <w:rtl w:val="0"/>
        </w:rPr>
        <w:t xml:space="preserve"> Acesso aos resultados - detalhando como a comunidade acadêmica (alunos, professores e técnicos) pode acessar os resultados das avaliações;</w:t>
      </w:r>
    </w:p>
    <w:p w:rsidR="00000000" w:rsidDel="00000000" w:rsidP="00000000" w:rsidRDefault="00000000" w:rsidRPr="00000000" w14:paraId="000001B9">
      <w:pPr>
        <w:widowControl w:val="0"/>
        <w:spacing w:after="200"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6.</w:t>
      </w:r>
      <w:r w:rsidDel="00000000" w:rsidR="00000000" w:rsidRPr="00000000">
        <w:rPr>
          <w:rFonts w:ascii="Arial" w:cs="Arial" w:eastAsia="Arial" w:hAnsi="Arial"/>
          <w:i w:val="1"/>
          <w:color w:val="999999"/>
          <w:sz w:val="20"/>
          <w:szCs w:val="20"/>
          <w:rtl w:val="0"/>
        </w:rPr>
        <w:t xml:space="preserve"> Ações decorrentes dos processos de avaliação do curso (Exame Nacional de Desempenho dos(as) Estudantes – ENADE, Conceito Preliminar de Curso – CPC, autoavaliação, dentre outras). </w:t>
      </w:r>
    </w:p>
    <w:p w:rsidR="00000000" w:rsidDel="00000000" w:rsidP="00000000" w:rsidRDefault="00000000" w:rsidRPr="00000000" w14:paraId="000001BA">
      <w:pPr>
        <w:widowControl w:val="0"/>
        <w:spacing w:after="200" w:before="200" w:line="360" w:lineRule="auto"/>
        <w:ind w:firstLine="6.7322834645668905"/>
        <w:jc w:val="both"/>
        <w:rPr/>
        <w:sectPr>
          <w:type w:val="nextPage"/>
          <w:pgSz w:h="16860" w:w="11920" w:orient="portrait"/>
          <w:pgMar w:bottom="1320" w:top="1600" w:left="1771.6535433070865" w:right="1144.1338582677172" w:header="0" w:footer="1135"/>
        </w:sectPr>
      </w:pPr>
      <w:r w:rsidDel="00000000" w:rsidR="00000000" w:rsidRPr="00000000">
        <w:rPr>
          <w:rFonts w:ascii="Arial" w:cs="Arial" w:eastAsia="Arial" w:hAnsi="Arial"/>
          <w:i w:val="1"/>
          <w:color w:val="999999"/>
          <w:sz w:val="20"/>
          <w:szCs w:val="20"/>
          <w:rtl w:val="0"/>
        </w:rPr>
        <w:t xml:space="preserve">É fundamental descrever como a autoavaliação e os resultados de avaliações externas, como o ENADE, são utilizados para aprimorar continuamente o planejamento do curso.</w:t>
      </w:r>
      <w:r w:rsidDel="00000000" w:rsidR="00000000" w:rsidRPr="00000000">
        <w:rPr>
          <w:rFonts w:ascii="Arial" w:cs="Arial" w:eastAsia="Arial" w:hAnsi="Arial"/>
          <w:i w:val="1"/>
          <w:color w:val="999999"/>
          <w:sz w:val="20"/>
          <w:szCs w:val="20"/>
          <w:rtl w:val="0"/>
        </w:rPr>
        <w:t xml:space="preserve"> Importa destacar a última avaliação in loco no curso e a descrição do que foi solicitado como melhoria no relatório dos avaliadores, depois detalhar como o curso trabalha para que esses pontos sejam positivos no contexto atual do curso. Recomenda-se também a consulta </w:t>
      </w:r>
      <w:hyperlink r:id="rId171">
        <w:r w:rsidDel="00000000" w:rsidR="00000000" w:rsidRPr="00000000">
          <w:rPr>
            <w:rFonts w:ascii="Arial" w:cs="Arial" w:eastAsia="Arial" w:hAnsi="Arial"/>
            <w:i w:val="1"/>
            <w:color w:val="999999"/>
            <w:sz w:val="20"/>
            <w:szCs w:val="20"/>
            <w:rtl w:val="0"/>
          </w:rPr>
          <w:t xml:space="preserve">aos </w:t>
        </w:r>
      </w:hyperlink>
      <w:hyperlink r:id="rId172">
        <w:r w:rsidDel="00000000" w:rsidR="00000000" w:rsidRPr="00000000">
          <w:rPr>
            <w:rFonts w:ascii="Arial" w:cs="Arial" w:eastAsia="Arial" w:hAnsi="Arial"/>
            <w:i w:val="1"/>
            <w:color w:val="1155cc"/>
            <w:sz w:val="20"/>
            <w:szCs w:val="20"/>
            <w:u w:val="single"/>
            <w:rtl w:val="0"/>
          </w:rPr>
          <w:t xml:space="preserve">instrumentos de avaliação dos cursos de graduação</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BB">
      <w:pPr>
        <w:pStyle w:val="Heading2"/>
        <w:tabs>
          <w:tab w:val="left" w:leader="none" w:pos="1017"/>
          <w:tab w:val="left" w:leader="none" w:pos="1018"/>
        </w:tabs>
        <w:ind w:left="0" w:right="0" w:firstLine="0"/>
        <w:rPr>
          <w:rFonts w:ascii="Arial" w:cs="Arial" w:eastAsia="Arial" w:hAnsi="Arial"/>
          <w:sz w:val="24"/>
          <w:szCs w:val="24"/>
        </w:rPr>
      </w:pPr>
      <w:bookmarkStart w:colFirst="0" w:colLast="0" w:name="_heading=h.9rbqpmbbu62h" w:id="46"/>
      <w:bookmarkEnd w:id="46"/>
      <w:r w:rsidDel="00000000" w:rsidR="00000000" w:rsidRPr="00000000">
        <w:rPr>
          <w:rFonts w:ascii="Arial" w:cs="Arial" w:eastAsia="Arial" w:hAnsi="Arial"/>
          <w:sz w:val="24"/>
          <w:szCs w:val="24"/>
          <w:rtl w:val="0"/>
        </w:rPr>
        <w:t xml:space="preserve">3 CORPO DOCENTE </w:t>
      </w:r>
    </w:p>
    <w:p w:rsidR="00000000" w:rsidDel="00000000" w:rsidP="00000000" w:rsidRDefault="00000000" w:rsidRPr="00000000" w14:paraId="000001BC">
      <w:pPr>
        <w:pStyle w:val="Heading2"/>
        <w:tabs>
          <w:tab w:val="left" w:leader="none" w:pos="1017"/>
          <w:tab w:val="left" w:leader="none" w:pos="1018"/>
        </w:tabs>
        <w:ind w:left="0" w:right="0" w:firstLine="0"/>
        <w:rPr>
          <w:rFonts w:ascii="Arial" w:cs="Arial" w:eastAsia="Arial" w:hAnsi="Arial"/>
          <w:color w:val="434343"/>
          <w:sz w:val="24"/>
          <w:szCs w:val="24"/>
        </w:rPr>
      </w:pPr>
      <w:bookmarkStart w:colFirst="0" w:colLast="0" w:name="_heading=h.kwg1s1jlemo8" w:id="47"/>
      <w:bookmarkEnd w:id="47"/>
      <w:r w:rsidDel="00000000" w:rsidR="00000000" w:rsidRPr="00000000">
        <w:rPr>
          <w:rFonts w:ascii="Arial" w:cs="Arial" w:eastAsia="Arial" w:hAnsi="Arial"/>
          <w:sz w:val="24"/>
          <w:szCs w:val="24"/>
          <w:rtl w:val="0"/>
        </w:rPr>
        <w:t xml:space="preserve">3.1 Núcleo Docente Estruturante – NDE </w:t>
      </w:r>
      <w:r w:rsidDel="00000000" w:rsidR="00000000" w:rsidRPr="00000000">
        <w:rPr>
          <w:rtl w:val="0"/>
        </w:rPr>
      </w:r>
    </w:p>
    <w:p w:rsidR="00000000" w:rsidDel="00000000" w:rsidP="00000000" w:rsidRDefault="00000000" w:rsidRPr="00000000" w14:paraId="000001BD">
      <w:pPr>
        <w:widowControl w:val="0"/>
        <w:spacing w:after="200" w:before="200" w:line="360" w:lineRule="auto"/>
        <w:ind w:firstLine="6.7322834645668905"/>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obrigatória sobre o NDE e seu papel na contínua avaliação do Curso, conforme determinação da Resolução da Comissão Nacional de Avaliação da Educação Superior – CONAES n. 1/2010, sobre isso mencionar que as Instituições de Educação Superior, por meio de seus colegiados superiores, devem estabelecer de forma clara as atribuições e critérios de constituição do Núcleo Docente Estruturante (NDE), garantindo que este órgão atue de maneira qualificada e representativa na condução acadêmico-pedagógica do curso. O NDE deve ser composto por no mínimo cinco docentes pertencentes ao corpo docente do curso, sendo que pelo menos 60% de seus integrantes possuam titulação stricto sensu. Todos os membros devem atuar em regime de trabalho parcial ou integral, assegurando que no mínimo 20% estejam em tempo integral. Além disso, a instituição deve garantir estratégias de renovação parcial e periódica de seus integrantes, de modo a manter a continuidade, a atualização e o aprimoramento das práticas pedagógicas do curso.</w:t>
      </w:r>
    </w:p>
    <w:p w:rsidR="00000000" w:rsidDel="00000000" w:rsidP="00000000" w:rsidRDefault="00000000" w:rsidRPr="00000000" w14:paraId="000001BE">
      <w:pPr>
        <w:widowControl w:val="0"/>
        <w:spacing w:after="200" w:before="200" w:line="360" w:lineRule="auto"/>
        <w:ind w:left="0" w:firstLine="0"/>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Para construção do texto, observar o</w:t>
      </w:r>
      <w:hyperlink r:id="rId173">
        <w:r w:rsidDel="00000000" w:rsidR="00000000" w:rsidRPr="00000000">
          <w:rPr>
            <w:rFonts w:ascii="Arial" w:cs="Arial" w:eastAsia="Arial" w:hAnsi="Arial"/>
            <w:i w:val="1"/>
            <w:color w:val="1155cc"/>
            <w:sz w:val="20"/>
            <w:szCs w:val="20"/>
            <w:rtl w:val="0"/>
          </w:rPr>
          <w:t xml:space="preserve"> </w:t>
        </w:r>
      </w:hyperlink>
      <w:hyperlink r:id="rId174">
        <w:r w:rsidDel="00000000" w:rsidR="00000000" w:rsidRPr="00000000">
          <w:rPr>
            <w:rFonts w:ascii="Arial" w:cs="Arial" w:eastAsia="Arial" w:hAnsi="Arial"/>
            <w:i w:val="1"/>
            <w:color w:val="1155cc"/>
            <w:sz w:val="20"/>
            <w:szCs w:val="20"/>
            <w:u w:val="single"/>
            <w:rtl w:val="0"/>
          </w:rPr>
          <w:t xml:space="preserve">Indicador 2.2 do Instrumento de avaliação do Inep</w:t>
        </w:r>
      </w:hyperlink>
      <w:r w:rsidDel="00000000" w:rsidR="00000000" w:rsidRPr="00000000">
        <w:rPr>
          <w:rFonts w:ascii="Arial" w:cs="Arial" w:eastAsia="Arial" w:hAnsi="Arial"/>
          <w:i w:val="1"/>
          <w:color w:val="999999"/>
          <w:sz w:val="20"/>
          <w:szCs w:val="20"/>
          <w:rtl w:val="0"/>
        </w:rPr>
        <w:t xml:space="preserve">. </w:t>
      </w:r>
      <w:r w:rsidDel="00000000" w:rsidR="00000000" w:rsidRPr="00000000">
        <w:rPr>
          <w:rtl w:val="0"/>
        </w:rPr>
      </w:r>
    </w:p>
    <w:p w:rsidR="00000000" w:rsidDel="00000000" w:rsidP="00000000" w:rsidRDefault="00000000" w:rsidRPr="00000000" w14:paraId="000001BF">
      <w:pPr>
        <w:pStyle w:val="Heading2"/>
        <w:widowControl w:val="0"/>
        <w:spacing w:after="200" w:before="200" w:line="360" w:lineRule="auto"/>
        <w:ind w:left="0" w:firstLine="0"/>
        <w:jc w:val="both"/>
        <w:rPr/>
      </w:pPr>
      <w:bookmarkStart w:colFirst="0" w:colLast="0" w:name="_heading=h.kpbw3zjk65j8" w:id="48"/>
      <w:bookmarkEnd w:id="48"/>
      <w:r w:rsidDel="00000000" w:rsidR="00000000" w:rsidRPr="00000000">
        <w:rPr>
          <w:rtl w:val="0"/>
        </w:rPr>
        <w:t xml:space="preserve">3.2 Coordenação do curso</w:t>
      </w:r>
    </w:p>
    <w:p w:rsidR="00000000" w:rsidDel="00000000" w:rsidP="00000000" w:rsidRDefault="00000000" w:rsidRPr="00000000" w14:paraId="000001C0">
      <w:pPr>
        <w:widowControl w:val="0"/>
        <w:tabs>
          <w:tab w:val="left" w:leader="none" w:pos="1678"/>
        </w:tabs>
        <w:spacing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Registro </w:t>
      </w:r>
      <w:r w:rsidDel="00000000" w:rsidR="00000000" w:rsidRPr="00000000">
        <w:rPr>
          <w:rFonts w:ascii="Arial" w:cs="Arial" w:eastAsia="Arial" w:hAnsi="Arial"/>
          <w:b w:val="1"/>
          <w:i w:val="1"/>
          <w:color w:val="999999"/>
          <w:sz w:val="20"/>
          <w:szCs w:val="20"/>
          <w:rtl w:val="0"/>
        </w:rPr>
        <w:t xml:space="preserve">exigido pela avaliação in loco </w:t>
      </w:r>
      <w:r w:rsidDel="00000000" w:rsidR="00000000" w:rsidRPr="00000000">
        <w:rPr>
          <w:rFonts w:ascii="Arial" w:cs="Arial" w:eastAsia="Arial" w:hAnsi="Arial"/>
          <w:i w:val="1"/>
          <w:color w:val="999999"/>
          <w:sz w:val="20"/>
          <w:szCs w:val="20"/>
          <w:rtl w:val="0"/>
        </w:rPr>
        <w:t xml:space="preserve">de informações sobre o coordenador do Curso (como requisitos para atuação, principais atribuições e papel no processo de ensino-aprendizagem,). </w:t>
      </w:r>
    </w:p>
    <w:p w:rsidR="00000000" w:rsidDel="00000000" w:rsidP="00000000" w:rsidRDefault="00000000" w:rsidRPr="00000000" w14:paraId="000001C1">
      <w:pPr>
        <w:widowControl w:val="0"/>
        <w:tabs>
          <w:tab w:val="left" w:leader="none" w:pos="1678"/>
        </w:tabs>
        <w:spacing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Convém detalhar:</w:t>
      </w:r>
    </w:p>
    <w:p w:rsidR="00000000" w:rsidDel="00000000" w:rsidP="00000000" w:rsidRDefault="00000000" w:rsidRPr="00000000" w14:paraId="000001C2">
      <w:pPr>
        <w:widowControl w:val="0"/>
        <w:tabs>
          <w:tab w:val="left" w:leader="none" w:pos="1678"/>
        </w:tabs>
        <w:spacing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1.</w:t>
      </w:r>
      <w:r w:rsidDel="00000000" w:rsidR="00000000" w:rsidRPr="00000000">
        <w:rPr>
          <w:rFonts w:ascii="Arial" w:cs="Arial" w:eastAsia="Arial" w:hAnsi="Arial"/>
          <w:i w:val="1"/>
          <w:color w:val="999999"/>
          <w:sz w:val="20"/>
          <w:szCs w:val="20"/>
          <w:rtl w:val="0"/>
        </w:rPr>
        <w:t xml:space="preserve"> As atribuições da coordenação de curso, observadas as determinações contidas no art. 3º, inciso I, da</w:t>
      </w:r>
      <w:hyperlink r:id="rId175">
        <w:r w:rsidDel="00000000" w:rsidR="00000000" w:rsidRPr="00000000">
          <w:rPr>
            <w:rFonts w:ascii="Arial" w:cs="Arial" w:eastAsia="Arial" w:hAnsi="Arial"/>
            <w:i w:val="1"/>
            <w:color w:val="999999"/>
            <w:sz w:val="20"/>
            <w:szCs w:val="20"/>
            <w:rtl w:val="0"/>
          </w:rPr>
          <w:t xml:space="preserve"> </w:t>
        </w:r>
      </w:hyperlink>
      <w:hyperlink r:id="rId176">
        <w:r w:rsidDel="00000000" w:rsidR="00000000" w:rsidRPr="00000000">
          <w:rPr>
            <w:rFonts w:ascii="Arial" w:cs="Arial" w:eastAsia="Arial" w:hAnsi="Arial"/>
            <w:i w:val="1"/>
            <w:color w:val="1155cc"/>
            <w:sz w:val="20"/>
            <w:szCs w:val="20"/>
            <w:u w:val="single"/>
            <w:rtl w:val="0"/>
          </w:rPr>
          <w:t xml:space="preserve">Portaria MEC n. 506/2025</w:t>
        </w:r>
      </w:hyperlink>
      <w:r w:rsidDel="00000000" w:rsidR="00000000" w:rsidRPr="00000000">
        <w:rPr>
          <w:rFonts w:ascii="Arial" w:cs="Arial" w:eastAsia="Arial" w:hAnsi="Arial"/>
          <w:i w:val="1"/>
          <w:color w:val="999999"/>
          <w:sz w:val="20"/>
          <w:szCs w:val="20"/>
          <w:rtl w:val="0"/>
        </w:rPr>
        <w:t xml:space="preserve">;</w:t>
      </w:r>
    </w:p>
    <w:p w:rsidR="00000000" w:rsidDel="00000000" w:rsidP="00000000" w:rsidRDefault="00000000" w:rsidRPr="00000000" w14:paraId="000001C3">
      <w:pPr>
        <w:widowControl w:val="0"/>
        <w:tabs>
          <w:tab w:val="left" w:leader="none" w:pos="1678"/>
        </w:tabs>
        <w:spacing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2.</w:t>
      </w:r>
      <w:r w:rsidDel="00000000" w:rsidR="00000000" w:rsidRPr="00000000">
        <w:rPr>
          <w:rFonts w:ascii="Arial" w:cs="Arial" w:eastAsia="Arial" w:hAnsi="Arial"/>
          <w:i w:val="1"/>
          <w:color w:val="999999"/>
          <w:sz w:val="20"/>
          <w:szCs w:val="20"/>
          <w:rtl w:val="0"/>
        </w:rPr>
        <w:t xml:space="preserve"> O perfil do coordenador: formação acadêmica; titulação; tempo de exercício na IES; atuação profissional na área;</w:t>
      </w:r>
    </w:p>
    <w:p w:rsidR="00000000" w:rsidDel="00000000" w:rsidP="00000000" w:rsidRDefault="00000000" w:rsidRPr="00000000" w14:paraId="000001C4">
      <w:pPr>
        <w:widowControl w:val="0"/>
        <w:tabs>
          <w:tab w:val="left" w:leader="none" w:pos="1678"/>
        </w:tabs>
        <w:spacing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3. </w:t>
      </w:r>
      <w:r w:rsidDel="00000000" w:rsidR="00000000" w:rsidRPr="00000000">
        <w:rPr>
          <w:rFonts w:ascii="Arial" w:cs="Arial" w:eastAsia="Arial" w:hAnsi="Arial"/>
          <w:i w:val="1"/>
          <w:color w:val="999999"/>
          <w:sz w:val="20"/>
          <w:szCs w:val="20"/>
          <w:rtl w:val="0"/>
        </w:rPr>
        <w:t xml:space="preserve">A existência de um</w:t>
      </w:r>
      <w:r w:rsidDel="00000000" w:rsidR="00000000" w:rsidRPr="00000000">
        <w:rPr>
          <w:rFonts w:ascii="Arial" w:cs="Arial" w:eastAsia="Arial" w:hAnsi="Arial"/>
          <w:i w:val="1"/>
          <w:color w:val="999999"/>
          <w:sz w:val="20"/>
          <w:szCs w:val="20"/>
          <w:rtl w:val="0"/>
        </w:rPr>
        <w:t xml:space="preserve"> plano de ação documentado e disponibilizado a toda a comunidade acadêmica</w:t>
      </w:r>
      <w:r w:rsidDel="00000000" w:rsidR="00000000" w:rsidRPr="00000000">
        <w:rPr>
          <w:rFonts w:ascii="Arial" w:cs="Arial" w:eastAsia="Arial" w:hAnsi="Arial"/>
          <w:i w:val="1"/>
          <w:color w:val="999999"/>
          <w:sz w:val="20"/>
          <w:szCs w:val="20"/>
          <w:rtl w:val="0"/>
        </w:rPr>
        <w:t xml:space="preserve">. O Instituto Nacional de Estudos e Pesquisas Educacionais Anísio Teixeira (INEP) estabelece em seus instrumentos de avaliação de cursos de graduação a </w:t>
      </w:r>
      <w:r w:rsidDel="00000000" w:rsidR="00000000" w:rsidRPr="00000000">
        <w:rPr>
          <w:rFonts w:ascii="Arial" w:cs="Arial" w:eastAsia="Arial" w:hAnsi="Arial"/>
          <w:b w:val="1"/>
          <w:i w:val="1"/>
          <w:color w:val="999999"/>
          <w:sz w:val="20"/>
          <w:szCs w:val="20"/>
          <w:rtl w:val="0"/>
        </w:rPr>
        <w:t xml:space="preserve">exigência </w:t>
      </w:r>
      <w:r w:rsidDel="00000000" w:rsidR="00000000" w:rsidRPr="00000000">
        <w:rPr>
          <w:rFonts w:ascii="Arial" w:cs="Arial" w:eastAsia="Arial" w:hAnsi="Arial"/>
          <w:i w:val="1"/>
          <w:color w:val="999999"/>
          <w:sz w:val="20"/>
          <w:szCs w:val="20"/>
          <w:rtl w:val="0"/>
        </w:rPr>
        <w:t xml:space="preserve">de que a coordenação do curso possua um plano de ação documentado e compartilhado, com indicadores de desempenho disponíveis publicamente. Essa exigência está prevista nos </w:t>
      </w:r>
      <w:hyperlink r:id="rId177">
        <w:r w:rsidDel="00000000" w:rsidR="00000000" w:rsidRPr="00000000">
          <w:rPr>
            <w:rFonts w:ascii="Arial" w:cs="Arial" w:eastAsia="Arial" w:hAnsi="Arial"/>
            <w:i w:val="1"/>
            <w:color w:val="1155cc"/>
            <w:sz w:val="20"/>
            <w:szCs w:val="20"/>
            <w:u w:val="single"/>
            <w:rtl w:val="0"/>
          </w:rPr>
          <w:t xml:space="preserve">Instrumentos de Avaliação de Cursos de Graduação</w:t>
        </w:r>
      </w:hyperlink>
      <w:r w:rsidDel="00000000" w:rsidR="00000000" w:rsidRPr="00000000">
        <w:rPr>
          <w:rFonts w:ascii="Arial" w:cs="Arial" w:eastAsia="Arial" w:hAnsi="Arial"/>
          <w:i w:val="1"/>
          <w:color w:val="999999"/>
          <w:sz w:val="20"/>
          <w:szCs w:val="20"/>
          <w:rtl w:val="0"/>
        </w:rPr>
        <w:t xml:space="preserve">, aplicáveis tanto para cursos presenciais quanto a distância, nos processos de reconhecimento e renovação de reconhecimento. Especificamente, os indicadores 2.3 e 2.4 abordam a atuação do coordenador e o regime de trabalho, destacando a necessidade de um plano de ação estruturado e acessível à comunidade acadêmica</w:t>
      </w:r>
    </w:p>
    <w:p w:rsidR="00000000" w:rsidDel="00000000" w:rsidP="00000000" w:rsidRDefault="00000000" w:rsidRPr="00000000" w14:paraId="000001C5">
      <w:pPr>
        <w:widowControl w:val="0"/>
        <w:tabs>
          <w:tab w:val="left" w:leader="none" w:pos="1678"/>
        </w:tabs>
        <w:spacing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4.</w:t>
      </w:r>
      <w:r w:rsidDel="00000000" w:rsidR="00000000" w:rsidRPr="00000000">
        <w:rPr>
          <w:rFonts w:ascii="Arial" w:cs="Arial" w:eastAsia="Arial" w:hAnsi="Arial"/>
          <w:i w:val="1"/>
          <w:color w:val="999999"/>
          <w:sz w:val="20"/>
          <w:szCs w:val="20"/>
          <w:rtl w:val="0"/>
        </w:rPr>
        <w:t xml:space="preserve"> A adoção de indicadores de desempenho da coordenação, disponíveis e públicos, para dar transparência às ações da coordenação;</w:t>
      </w:r>
    </w:p>
    <w:p w:rsidR="00000000" w:rsidDel="00000000" w:rsidP="00000000" w:rsidRDefault="00000000" w:rsidRPr="00000000" w14:paraId="000001C6">
      <w:pPr>
        <w:widowControl w:val="0"/>
        <w:tabs>
          <w:tab w:val="left" w:leader="none" w:pos="1678"/>
        </w:tabs>
        <w:spacing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5.</w:t>
      </w:r>
      <w:r w:rsidDel="00000000" w:rsidR="00000000" w:rsidRPr="00000000">
        <w:rPr>
          <w:rFonts w:ascii="Arial" w:cs="Arial" w:eastAsia="Arial" w:hAnsi="Arial"/>
          <w:i w:val="1"/>
          <w:color w:val="999999"/>
          <w:sz w:val="20"/>
          <w:szCs w:val="20"/>
          <w:rtl w:val="0"/>
        </w:rPr>
        <w:t xml:space="preserve"> O regime de trabalho da Coordenação;</w:t>
      </w:r>
    </w:p>
    <w:p w:rsidR="00000000" w:rsidDel="00000000" w:rsidP="00000000" w:rsidRDefault="00000000" w:rsidRPr="00000000" w14:paraId="000001C7">
      <w:pPr>
        <w:widowControl w:val="0"/>
        <w:tabs>
          <w:tab w:val="left" w:leader="none" w:pos="1678"/>
        </w:tabs>
        <w:spacing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6. </w:t>
      </w:r>
      <w:r w:rsidDel="00000000" w:rsidR="00000000" w:rsidRPr="00000000">
        <w:rPr>
          <w:rFonts w:ascii="Arial" w:cs="Arial" w:eastAsia="Arial" w:hAnsi="Arial"/>
          <w:i w:val="1"/>
          <w:color w:val="999999"/>
          <w:sz w:val="20"/>
          <w:szCs w:val="20"/>
          <w:rtl w:val="0"/>
        </w:rPr>
        <w:t xml:space="preserve">A representatividade nos colegiados superiores da Unidade Acadêmica;</w:t>
      </w:r>
    </w:p>
    <w:p w:rsidR="00000000" w:rsidDel="00000000" w:rsidP="00000000" w:rsidRDefault="00000000" w:rsidRPr="00000000" w14:paraId="000001C8">
      <w:pPr>
        <w:widowControl w:val="0"/>
        <w:tabs>
          <w:tab w:val="left" w:leader="none" w:pos="1678"/>
        </w:tabs>
        <w:spacing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7. </w:t>
      </w:r>
      <w:r w:rsidDel="00000000" w:rsidR="00000000" w:rsidRPr="00000000">
        <w:rPr>
          <w:rFonts w:ascii="Arial" w:cs="Arial" w:eastAsia="Arial" w:hAnsi="Arial"/>
          <w:i w:val="1"/>
          <w:color w:val="999999"/>
          <w:sz w:val="20"/>
          <w:szCs w:val="20"/>
          <w:rtl w:val="0"/>
        </w:rPr>
        <w:t xml:space="preserve">A atuação do coordenador no que se refere à gestão do curso;</w:t>
      </w:r>
    </w:p>
    <w:p w:rsidR="00000000" w:rsidDel="00000000" w:rsidP="00000000" w:rsidRDefault="00000000" w:rsidRPr="00000000" w14:paraId="000001C9">
      <w:pPr>
        <w:widowControl w:val="0"/>
        <w:tabs>
          <w:tab w:val="left" w:leader="none" w:pos="1678"/>
        </w:tabs>
        <w:spacing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8. </w:t>
      </w:r>
      <w:r w:rsidDel="00000000" w:rsidR="00000000" w:rsidRPr="00000000">
        <w:rPr>
          <w:rFonts w:ascii="Arial" w:cs="Arial" w:eastAsia="Arial" w:hAnsi="Arial"/>
          <w:i w:val="1"/>
          <w:color w:val="999999"/>
          <w:sz w:val="20"/>
          <w:szCs w:val="20"/>
          <w:rtl w:val="0"/>
        </w:rPr>
        <w:t xml:space="preserve">As formas de interação e colaboração com o corpo docente, os alunos e, no contexto da Educação a Distância (EaD), com os mediadores pedagógicos, tutores e responsáveis pelos polos.</w:t>
      </w:r>
    </w:p>
    <w:p w:rsidR="00000000" w:rsidDel="00000000" w:rsidP="00000000" w:rsidRDefault="00000000" w:rsidRPr="00000000" w14:paraId="000001CA">
      <w:pPr>
        <w:widowControl w:val="0"/>
        <w:tabs>
          <w:tab w:val="left" w:leader="none" w:pos="1678"/>
        </w:tabs>
        <w:spacing w:before="200" w:line="360" w:lineRule="auto"/>
        <w:jc w:val="both"/>
        <w:rPr>
          <w:rFonts w:ascii="Arial" w:cs="Arial" w:eastAsia="Arial" w:hAnsi="Arial"/>
          <w:color w:val="341b74"/>
          <w:sz w:val="24"/>
          <w:szCs w:val="24"/>
        </w:rPr>
      </w:pPr>
      <w:r w:rsidDel="00000000" w:rsidR="00000000" w:rsidRPr="00000000">
        <w:rPr>
          <w:rFonts w:ascii="Arial" w:cs="Arial" w:eastAsia="Arial" w:hAnsi="Arial"/>
          <w:i w:val="1"/>
          <w:color w:val="999999"/>
          <w:sz w:val="20"/>
          <w:szCs w:val="20"/>
          <w:rtl w:val="0"/>
        </w:rPr>
        <w:t xml:space="preserve">Para a construção deste tópico devem ser observados os indicadores 2.3 e 2.4 do</w:t>
      </w:r>
      <w:hyperlink r:id="rId178">
        <w:r w:rsidDel="00000000" w:rsidR="00000000" w:rsidRPr="00000000">
          <w:rPr>
            <w:rFonts w:ascii="Arial" w:cs="Arial" w:eastAsia="Arial" w:hAnsi="Arial"/>
            <w:i w:val="1"/>
            <w:color w:val="999999"/>
            <w:sz w:val="20"/>
            <w:szCs w:val="20"/>
            <w:rtl w:val="0"/>
          </w:rPr>
          <w:t xml:space="preserve"> </w:t>
        </w:r>
      </w:hyperlink>
      <w:hyperlink r:id="rId179">
        <w:r w:rsidDel="00000000" w:rsidR="00000000" w:rsidRPr="00000000">
          <w:rPr>
            <w:rFonts w:ascii="Arial" w:cs="Arial" w:eastAsia="Arial" w:hAnsi="Arial"/>
            <w:i w:val="1"/>
            <w:color w:val="1155cc"/>
            <w:sz w:val="20"/>
            <w:szCs w:val="20"/>
            <w:u w:val="single"/>
            <w:rtl w:val="0"/>
          </w:rPr>
          <w:t xml:space="preserve">Instrumento de Avaliação do INEP</w:t>
        </w:r>
      </w:hyperlink>
      <w:hyperlink r:id="rId180">
        <w:r w:rsidDel="00000000" w:rsidR="00000000" w:rsidRPr="00000000">
          <w:rPr>
            <w:rFonts w:ascii="Arial" w:cs="Arial" w:eastAsia="Arial" w:hAnsi="Arial"/>
            <w:i w:val="1"/>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1CB">
      <w:pPr>
        <w:widowControl w:val="0"/>
        <w:tabs>
          <w:tab w:val="left" w:leader="none" w:pos="1678"/>
        </w:tabs>
        <w:spacing w:after="200" w:before="200" w:line="360" w:lineRule="auto"/>
        <w:jc w:val="both"/>
        <w:rPr>
          <w:rFonts w:ascii="Arial" w:cs="Arial" w:eastAsia="Arial" w:hAnsi="Arial"/>
          <w:i w:val="1"/>
          <w:color w:val="341b74"/>
          <w:sz w:val="24"/>
          <w:szCs w:val="24"/>
        </w:rPr>
      </w:pPr>
      <w:r w:rsidDel="00000000" w:rsidR="00000000" w:rsidRPr="00000000">
        <w:rPr>
          <w:rtl w:val="0"/>
        </w:rPr>
      </w:r>
    </w:p>
    <w:p w:rsidR="00000000" w:rsidDel="00000000" w:rsidP="00000000" w:rsidRDefault="00000000" w:rsidRPr="00000000" w14:paraId="000001CC">
      <w:pPr>
        <w:pStyle w:val="Heading2"/>
        <w:spacing w:after="200" w:lineRule="auto"/>
        <w:ind w:left="0" w:right="0" w:firstLine="0"/>
        <w:rPr>
          <w:rFonts w:ascii="Arial" w:cs="Arial" w:eastAsia="Arial" w:hAnsi="Arial"/>
          <w:color w:val="434343"/>
          <w:sz w:val="12"/>
          <w:szCs w:val="12"/>
        </w:rPr>
      </w:pPr>
      <w:bookmarkStart w:colFirst="0" w:colLast="0" w:name="_heading=h.epc355o23pwo" w:id="49"/>
      <w:bookmarkEnd w:id="49"/>
      <w:r w:rsidDel="00000000" w:rsidR="00000000" w:rsidRPr="00000000">
        <w:rPr>
          <w:rFonts w:ascii="Arial" w:cs="Arial" w:eastAsia="Arial" w:hAnsi="Arial"/>
          <w:sz w:val="24"/>
          <w:szCs w:val="24"/>
          <w:rtl w:val="0"/>
        </w:rPr>
        <w:t xml:space="preserve">3.3 Corpo docente do Curso </w:t>
      </w:r>
      <w:r w:rsidDel="00000000" w:rsidR="00000000" w:rsidRPr="00000000">
        <w:rPr>
          <w:rtl w:val="0"/>
        </w:rPr>
      </w:r>
    </w:p>
    <w:p w:rsidR="00000000" w:rsidDel="00000000" w:rsidP="00000000" w:rsidRDefault="00000000" w:rsidRPr="00000000" w14:paraId="000001CD">
      <w:pPr>
        <w:spacing w:before="200" w:line="360" w:lineRule="auto"/>
        <w:jc w:val="both"/>
        <w:rPr>
          <w:rFonts w:ascii="Arial" w:cs="Arial" w:eastAsia="Arial" w:hAnsi="Arial"/>
          <w:color w:val="999999"/>
          <w:sz w:val="20"/>
          <w:szCs w:val="20"/>
        </w:rPr>
      </w:pPr>
      <w:r w:rsidDel="00000000" w:rsidR="00000000" w:rsidRPr="00000000">
        <w:rPr>
          <w:rFonts w:ascii="Arial" w:cs="Arial" w:eastAsia="Arial" w:hAnsi="Arial"/>
          <w:i w:val="1"/>
          <w:color w:val="999999"/>
          <w:sz w:val="20"/>
          <w:szCs w:val="20"/>
          <w:rtl w:val="0"/>
        </w:rPr>
        <w:t xml:space="preserve">Exposição textual </w:t>
      </w:r>
      <w:r w:rsidDel="00000000" w:rsidR="00000000" w:rsidRPr="00000000">
        <w:rPr>
          <w:rFonts w:ascii="Arial" w:cs="Arial" w:eastAsia="Arial" w:hAnsi="Arial"/>
          <w:b w:val="1"/>
          <w:i w:val="1"/>
          <w:color w:val="999999"/>
          <w:sz w:val="20"/>
          <w:szCs w:val="20"/>
          <w:rtl w:val="0"/>
        </w:rPr>
        <w:t xml:space="preserve">obrigatória</w:t>
      </w:r>
      <w:r w:rsidDel="00000000" w:rsidR="00000000" w:rsidRPr="00000000">
        <w:rPr>
          <w:rFonts w:ascii="Arial" w:cs="Arial" w:eastAsia="Arial" w:hAnsi="Arial"/>
          <w:i w:val="1"/>
          <w:color w:val="999999"/>
          <w:sz w:val="20"/>
          <w:szCs w:val="20"/>
          <w:rtl w:val="0"/>
        </w:rPr>
        <w:t xml:space="preserve"> para apresentar os professores atuantes no Curso, revelando perfil alinhado à proposta pedagógica. Inclui-se descrição de programa(s) de formação e desenvolvimento profissional para docente eventualmente existente(s).</w:t>
      </w:r>
      <w:r w:rsidDel="00000000" w:rsidR="00000000" w:rsidRPr="00000000">
        <w:rPr>
          <w:rtl w:val="0"/>
        </w:rPr>
      </w:r>
    </w:p>
    <w:p w:rsidR="00000000" w:rsidDel="00000000" w:rsidP="00000000" w:rsidRDefault="00000000" w:rsidRPr="00000000" w14:paraId="000001CE">
      <w:pPr>
        <w:spacing w:after="200" w:before="20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textual sucinta sobre o perfil do corpo docente que atua no Curso, indicando perspectiva de alinhamento do grupo com a proposta pedagógica, destaque a formação do corpo docente, além de expor descrição de programa(s) de formação e desenvolvimento profissional eventualmente existente(s), a exemplo de cursos ofertados pela PROCAP e pelo CEAD</w:t>
      </w:r>
      <w:r w:rsidDel="00000000" w:rsidR="00000000" w:rsidRPr="00000000">
        <w:rPr>
          <w:rFonts w:ascii="Arial" w:cs="Arial" w:eastAsia="Arial" w:hAnsi="Arial"/>
          <w:i w:val="1"/>
          <w:color w:val="999999"/>
          <w:sz w:val="20"/>
          <w:szCs w:val="20"/>
          <w:rtl w:val="0"/>
        </w:rPr>
        <w:t xml:space="preserve"> e como essa formação se alinham ao curso. </w:t>
      </w:r>
    </w:p>
    <w:p w:rsidR="00000000" w:rsidDel="00000000" w:rsidP="00000000" w:rsidRDefault="00000000" w:rsidRPr="00000000" w14:paraId="000001CF">
      <w:pPr>
        <w:spacing w:after="200" w:before="20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Mencione também programas que fortalecem a integração entre os objetivos curriculares e a prática docente, contribuindo para a qualidade do ensino e para a constante atualização do corpo docente frente às demandas acadêmicas e profissionais.</w:t>
      </w:r>
    </w:p>
    <w:p w:rsidR="00000000" w:rsidDel="00000000" w:rsidP="00000000" w:rsidRDefault="00000000" w:rsidRPr="00000000" w14:paraId="000001D0">
      <w:pPr>
        <w:spacing w:after="200" w:before="20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Segundo a</w:t>
      </w:r>
      <w:hyperlink r:id="rId181">
        <w:r w:rsidDel="00000000" w:rsidR="00000000" w:rsidRPr="00000000">
          <w:rPr>
            <w:rFonts w:ascii="Arial" w:cs="Arial" w:eastAsia="Arial" w:hAnsi="Arial"/>
            <w:i w:val="1"/>
            <w:color w:val="341b74"/>
            <w:sz w:val="20"/>
            <w:szCs w:val="20"/>
            <w:rtl w:val="0"/>
          </w:rPr>
          <w:t xml:space="preserve"> </w:t>
        </w:r>
      </w:hyperlink>
      <w:hyperlink r:id="rId182">
        <w:r w:rsidDel="00000000" w:rsidR="00000000" w:rsidRPr="00000000">
          <w:rPr>
            <w:rFonts w:ascii="Arial" w:cs="Arial" w:eastAsia="Arial" w:hAnsi="Arial"/>
            <w:i w:val="1"/>
            <w:color w:val="1155cc"/>
            <w:sz w:val="20"/>
            <w:szCs w:val="20"/>
            <w:u w:val="single"/>
            <w:rtl w:val="0"/>
          </w:rPr>
          <w:t xml:space="preserve">Portaria MEC n. 506/2025</w:t>
        </w:r>
      </w:hyperlink>
      <w:r w:rsidDel="00000000" w:rsidR="00000000" w:rsidRPr="00000000">
        <w:rPr>
          <w:rFonts w:ascii="Arial" w:cs="Arial" w:eastAsia="Arial" w:hAnsi="Arial"/>
          <w:i w:val="1"/>
          <w:color w:val="999999"/>
          <w:sz w:val="20"/>
          <w:szCs w:val="20"/>
          <w:rtl w:val="0"/>
        </w:rPr>
        <w:t xml:space="preserve">, o corpo </w:t>
      </w:r>
      <w:r w:rsidDel="00000000" w:rsidR="00000000" w:rsidRPr="00000000">
        <w:rPr>
          <w:rFonts w:ascii="Arial" w:cs="Arial" w:eastAsia="Arial" w:hAnsi="Arial"/>
          <w:i w:val="1"/>
          <w:color w:val="999999"/>
          <w:sz w:val="20"/>
          <w:szCs w:val="20"/>
          <w:rtl w:val="0"/>
        </w:rPr>
        <w:t xml:space="preserve">docente </w:t>
      </w:r>
      <w:r w:rsidDel="00000000" w:rsidR="00000000" w:rsidRPr="00000000">
        <w:rPr>
          <w:rFonts w:ascii="Arial" w:cs="Arial" w:eastAsia="Arial" w:hAnsi="Arial"/>
          <w:i w:val="1"/>
          <w:color w:val="999999"/>
          <w:sz w:val="20"/>
          <w:szCs w:val="20"/>
          <w:rtl w:val="0"/>
        </w:rPr>
        <w:t xml:space="preserve">de cursos de educação a distância deve ter como composição: coordenador de curso, professor regente e professor conteudista. Além disso, segundo o </w:t>
      </w:r>
      <w:hyperlink r:id="rId183">
        <w:r w:rsidDel="00000000" w:rsidR="00000000" w:rsidRPr="00000000">
          <w:rPr>
            <w:rFonts w:ascii="Arial" w:cs="Arial" w:eastAsia="Arial" w:hAnsi="Arial"/>
            <w:i w:val="1"/>
            <w:color w:val="1155cc"/>
            <w:sz w:val="20"/>
            <w:szCs w:val="20"/>
            <w:u w:val="single"/>
            <w:rtl w:val="0"/>
          </w:rPr>
          <w:t xml:space="preserve">artigo 18 do Decreto n 12.456</w:t>
        </w:r>
      </w:hyperlink>
      <w:r w:rsidDel="00000000" w:rsidR="00000000" w:rsidRPr="00000000">
        <w:rPr>
          <w:rFonts w:ascii="Arial" w:cs="Arial" w:eastAsia="Arial" w:hAnsi="Arial"/>
          <w:i w:val="1"/>
          <w:color w:val="162937"/>
          <w:sz w:val="20"/>
          <w:szCs w:val="20"/>
          <w:highlight w:val="white"/>
          <w:rtl w:val="0"/>
        </w:rPr>
        <w:t xml:space="preserve">, </w:t>
      </w:r>
      <w:r w:rsidDel="00000000" w:rsidR="00000000" w:rsidRPr="00000000">
        <w:rPr>
          <w:rFonts w:ascii="Arial" w:cs="Arial" w:eastAsia="Arial" w:hAnsi="Arial"/>
          <w:i w:val="1"/>
          <w:color w:val="999999"/>
          <w:sz w:val="20"/>
          <w:szCs w:val="20"/>
          <w:highlight w:val="white"/>
          <w:rtl w:val="0"/>
        </w:rPr>
        <w:t xml:space="preserve">o corpo docente deve</w:t>
      </w:r>
      <w:r w:rsidDel="00000000" w:rsidR="00000000" w:rsidRPr="00000000">
        <w:rPr>
          <w:rFonts w:ascii="Arial" w:cs="Arial" w:eastAsia="Arial" w:hAnsi="Arial"/>
          <w:i w:val="1"/>
          <w:color w:val="999999"/>
          <w:sz w:val="20"/>
          <w:szCs w:val="20"/>
          <w:highlight w:val="white"/>
          <w:rtl w:val="0"/>
        </w:rPr>
        <w:t xml:space="preserve"> possuir formação em nível de pós-graduação, preferencialmente em programa de mestrado ou doutorado. Sobre o corpo docente</w:t>
      </w:r>
      <w:r w:rsidDel="00000000" w:rsidR="00000000" w:rsidRPr="00000000">
        <w:rPr>
          <w:rFonts w:ascii="Arial" w:cs="Arial" w:eastAsia="Arial" w:hAnsi="Arial"/>
          <w:i w:val="1"/>
          <w:color w:val="999999"/>
          <w:sz w:val="20"/>
          <w:szCs w:val="20"/>
          <w:rtl w:val="0"/>
        </w:rPr>
        <w:t xml:space="preserve">:</w:t>
      </w:r>
    </w:p>
    <w:p w:rsidR="00000000" w:rsidDel="00000000" w:rsidP="00000000" w:rsidRDefault="00000000" w:rsidRPr="00000000" w14:paraId="000001D1">
      <w:pPr>
        <w:spacing w:after="200"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1.</w:t>
      </w:r>
      <w:r w:rsidDel="00000000" w:rsidR="00000000" w:rsidRPr="00000000">
        <w:rPr>
          <w:rFonts w:ascii="Arial" w:cs="Arial" w:eastAsia="Arial" w:hAnsi="Arial"/>
          <w:i w:val="1"/>
          <w:color w:val="999999"/>
          <w:sz w:val="20"/>
          <w:szCs w:val="20"/>
          <w:rtl w:val="0"/>
        </w:rPr>
        <w:t xml:space="preserve"> Será apoiado por </w:t>
      </w:r>
      <w:r w:rsidDel="00000000" w:rsidR="00000000" w:rsidRPr="00000000">
        <w:rPr>
          <w:rFonts w:ascii="Arial" w:cs="Arial" w:eastAsia="Arial" w:hAnsi="Arial"/>
          <w:b w:val="1"/>
          <w:i w:val="1"/>
          <w:color w:val="999999"/>
          <w:sz w:val="20"/>
          <w:szCs w:val="20"/>
          <w:rtl w:val="0"/>
        </w:rPr>
        <w:t xml:space="preserve">mediadores pedagógicos</w:t>
      </w:r>
      <w:r w:rsidDel="00000000" w:rsidR="00000000" w:rsidRPr="00000000">
        <w:rPr>
          <w:rFonts w:ascii="Arial" w:cs="Arial" w:eastAsia="Arial" w:hAnsi="Arial"/>
          <w:i w:val="1"/>
          <w:color w:val="999999"/>
          <w:sz w:val="20"/>
          <w:szCs w:val="20"/>
          <w:rtl w:val="0"/>
        </w:rPr>
        <w:t xml:space="preserve">. Esses profissionais devem ter graduação em área correlata à de sua atuação, preferencialmente pós-graduação, e atuarão sob a supervisão do professor regente;</w:t>
      </w:r>
    </w:p>
    <w:p w:rsidR="00000000" w:rsidDel="00000000" w:rsidP="00000000" w:rsidRDefault="00000000" w:rsidRPr="00000000" w14:paraId="000001D2">
      <w:pPr>
        <w:spacing w:after="200"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2.</w:t>
      </w:r>
      <w:r w:rsidDel="00000000" w:rsidR="00000000" w:rsidRPr="00000000">
        <w:rPr>
          <w:rFonts w:ascii="Arial" w:cs="Arial" w:eastAsia="Arial" w:hAnsi="Arial"/>
          <w:i w:val="1"/>
          <w:color w:val="999999"/>
          <w:sz w:val="20"/>
          <w:szCs w:val="20"/>
          <w:rtl w:val="0"/>
        </w:rPr>
        <w:t xml:space="preserve"> Poderá ser auxiliado por </w:t>
      </w:r>
      <w:r w:rsidDel="00000000" w:rsidR="00000000" w:rsidRPr="00000000">
        <w:rPr>
          <w:rFonts w:ascii="Arial" w:cs="Arial" w:eastAsia="Arial" w:hAnsi="Arial"/>
          <w:b w:val="1"/>
          <w:i w:val="1"/>
          <w:color w:val="999999"/>
          <w:sz w:val="20"/>
          <w:szCs w:val="20"/>
          <w:rtl w:val="0"/>
        </w:rPr>
        <w:t xml:space="preserve">tutores</w:t>
      </w:r>
      <w:r w:rsidDel="00000000" w:rsidR="00000000" w:rsidRPr="00000000">
        <w:rPr>
          <w:rFonts w:ascii="Arial" w:cs="Arial" w:eastAsia="Arial" w:hAnsi="Arial"/>
          <w:i w:val="1"/>
          <w:color w:val="999999"/>
          <w:sz w:val="20"/>
          <w:szCs w:val="20"/>
          <w:rtl w:val="0"/>
        </w:rPr>
        <w:t xml:space="preserve"> com atribuições administrativas, vedado o exercício de funções de mediação pedagógica;</w:t>
      </w:r>
    </w:p>
    <w:p w:rsidR="00000000" w:rsidDel="00000000" w:rsidP="00000000" w:rsidRDefault="00000000" w:rsidRPr="00000000" w14:paraId="000001D3">
      <w:pPr>
        <w:spacing w:after="200" w:before="200" w:line="360" w:lineRule="auto"/>
        <w:ind w:left="566.929133858267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3. </w:t>
      </w:r>
      <w:r w:rsidDel="00000000" w:rsidR="00000000" w:rsidRPr="00000000">
        <w:rPr>
          <w:rFonts w:ascii="Arial" w:cs="Arial" w:eastAsia="Arial" w:hAnsi="Arial"/>
          <w:i w:val="1"/>
          <w:color w:val="999999"/>
          <w:sz w:val="20"/>
          <w:szCs w:val="20"/>
          <w:rtl w:val="0"/>
        </w:rPr>
        <w:t xml:space="preserve">Cabe ao professor conteudista:</w:t>
      </w:r>
    </w:p>
    <w:p w:rsidR="00000000" w:rsidDel="00000000" w:rsidP="00000000" w:rsidRDefault="00000000" w:rsidRPr="00000000" w14:paraId="000001D4">
      <w:pPr>
        <w:spacing w:after="200" w:before="200" w:line="360" w:lineRule="auto"/>
        <w:ind w:left="992.125984251968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a)</w:t>
      </w:r>
      <w:r w:rsidDel="00000000" w:rsidR="00000000" w:rsidRPr="00000000">
        <w:rPr>
          <w:rFonts w:ascii="Arial" w:cs="Arial" w:eastAsia="Arial" w:hAnsi="Arial"/>
          <w:i w:val="1"/>
          <w:color w:val="999999"/>
          <w:sz w:val="20"/>
          <w:szCs w:val="20"/>
          <w:rtl w:val="0"/>
        </w:rPr>
        <w:t xml:space="preserve"> elaborar os materiais didáticos autorais e selecionar outros materiais didáticos e conteúdos relevantes, em conformidade com as ementas das unidades curriculares e com o Projeto Pedagógico do Curso; e</w:t>
      </w:r>
    </w:p>
    <w:p w:rsidR="00000000" w:rsidDel="00000000" w:rsidP="00000000" w:rsidRDefault="00000000" w:rsidRPr="00000000" w14:paraId="000001D5">
      <w:pPr>
        <w:spacing w:after="200" w:before="200" w:line="360" w:lineRule="auto"/>
        <w:ind w:left="992.1259842519685" w:firstLine="0"/>
        <w:jc w:val="both"/>
        <w:rPr>
          <w:rFonts w:ascii="Arial" w:cs="Arial" w:eastAsia="Arial" w:hAnsi="Arial"/>
          <w:i w:val="1"/>
          <w:color w:val="999999"/>
          <w:sz w:val="20"/>
          <w:szCs w:val="20"/>
        </w:rPr>
      </w:pPr>
      <w:r w:rsidDel="00000000" w:rsidR="00000000" w:rsidRPr="00000000">
        <w:rPr>
          <w:rFonts w:ascii="Arial" w:cs="Arial" w:eastAsia="Arial" w:hAnsi="Arial"/>
          <w:b w:val="1"/>
          <w:i w:val="1"/>
          <w:color w:val="999999"/>
          <w:sz w:val="20"/>
          <w:szCs w:val="20"/>
          <w:rtl w:val="0"/>
        </w:rPr>
        <w:t xml:space="preserve">b)</w:t>
      </w:r>
      <w:r w:rsidDel="00000000" w:rsidR="00000000" w:rsidRPr="00000000">
        <w:rPr>
          <w:rFonts w:ascii="Arial" w:cs="Arial" w:eastAsia="Arial" w:hAnsi="Arial"/>
          <w:i w:val="1"/>
          <w:color w:val="999999"/>
          <w:sz w:val="20"/>
          <w:szCs w:val="20"/>
          <w:rtl w:val="0"/>
        </w:rPr>
        <w:t xml:space="preserve"> validar os conteúdos e metodologias com o corpo docente, assegurando qualidade, acessibilidade e conformidade com o Projeto Pedagógico do Curso.</w:t>
      </w:r>
    </w:p>
    <w:p w:rsidR="00000000" w:rsidDel="00000000" w:rsidP="00000000" w:rsidRDefault="00000000" w:rsidRPr="00000000" w14:paraId="000001D6">
      <w:pPr>
        <w:spacing w:after="200" w:before="200" w:line="360" w:lineRule="auto"/>
        <w:ind w:left="0" w:firstLine="0"/>
        <w:jc w:val="both"/>
        <w:rPr>
          <w:rFonts w:ascii="Arial" w:cs="Arial" w:eastAsia="Arial" w:hAnsi="Arial"/>
          <w:i w:val="1"/>
          <w:color w:val="341b74"/>
          <w:sz w:val="20"/>
          <w:szCs w:val="20"/>
        </w:rPr>
      </w:pPr>
      <w:r w:rsidDel="00000000" w:rsidR="00000000" w:rsidRPr="00000000">
        <w:rPr>
          <w:rFonts w:ascii="Arial" w:cs="Arial" w:eastAsia="Arial" w:hAnsi="Arial"/>
          <w:i w:val="1"/>
          <w:color w:val="999999"/>
          <w:sz w:val="20"/>
          <w:szCs w:val="20"/>
          <w:rtl w:val="0"/>
        </w:rPr>
        <w:t xml:space="preserve">Importa destacar</w:t>
      </w:r>
      <w:r w:rsidDel="00000000" w:rsidR="00000000" w:rsidRPr="00000000">
        <w:rPr>
          <w:rFonts w:ascii="Arial" w:cs="Arial" w:eastAsia="Arial" w:hAnsi="Arial"/>
          <w:i w:val="1"/>
          <w:color w:val="999999"/>
          <w:sz w:val="20"/>
          <w:szCs w:val="20"/>
          <w:rtl w:val="0"/>
        </w:rPr>
        <w:t xml:space="preserve"> que as atribuições do professor conteudista podem ser assumidas pelo professor regente. É importante ressaltar que o desempenho de atividades esporádicas, como ser professor convidado, palestrante ou membro de banca de TCC, não qualifica um profissional como integrante do corpo docente do curso ou da IES (§1 e 2, III, art. 3º da</w:t>
      </w:r>
      <w:hyperlink r:id="rId184">
        <w:r w:rsidDel="00000000" w:rsidR="00000000" w:rsidRPr="00000000">
          <w:rPr>
            <w:rFonts w:ascii="Arial" w:cs="Arial" w:eastAsia="Arial" w:hAnsi="Arial"/>
            <w:i w:val="1"/>
            <w:color w:val="341b74"/>
            <w:sz w:val="20"/>
            <w:szCs w:val="20"/>
            <w:rtl w:val="0"/>
          </w:rPr>
          <w:t xml:space="preserve"> </w:t>
        </w:r>
      </w:hyperlink>
      <w:hyperlink r:id="rId185">
        <w:r w:rsidDel="00000000" w:rsidR="00000000" w:rsidRPr="00000000">
          <w:rPr>
            <w:rFonts w:ascii="Arial" w:cs="Arial" w:eastAsia="Arial" w:hAnsi="Arial"/>
            <w:i w:val="1"/>
            <w:color w:val="1155cc"/>
            <w:sz w:val="20"/>
            <w:szCs w:val="20"/>
            <w:u w:val="single"/>
            <w:rtl w:val="0"/>
          </w:rPr>
          <w:t xml:space="preserve">Portaria MEC n. 506/2025</w:t>
        </w:r>
      </w:hyperlink>
      <w:r w:rsidDel="00000000" w:rsidR="00000000" w:rsidRPr="00000000">
        <w:rPr>
          <w:rFonts w:ascii="Arial" w:cs="Arial" w:eastAsia="Arial" w:hAnsi="Arial"/>
          <w:i w:val="1"/>
          <w:color w:val="341b74"/>
          <w:sz w:val="20"/>
          <w:szCs w:val="20"/>
          <w:rtl w:val="0"/>
        </w:rPr>
        <w:t xml:space="preserve">).</w:t>
      </w:r>
    </w:p>
    <w:p w:rsidR="00000000" w:rsidDel="00000000" w:rsidP="00000000" w:rsidRDefault="00000000" w:rsidRPr="00000000" w14:paraId="000001D7">
      <w:pPr>
        <w:spacing w:after="200" w:before="200" w:line="360" w:lineRule="auto"/>
        <w:ind w:left="141.73228346456688" w:firstLine="0"/>
        <w:jc w:val="both"/>
        <w:rPr>
          <w:rFonts w:ascii="Arial" w:cs="Arial" w:eastAsia="Arial" w:hAnsi="Arial"/>
          <w:i w:val="1"/>
          <w:color w:val="341b74"/>
          <w:sz w:val="24"/>
          <w:szCs w:val="24"/>
        </w:rPr>
      </w:pPr>
      <w:r w:rsidDel="00000000" w:rsidR="00000000" w:rsidRPr="00000000">
        <w:rPr>
          <w:rtl w:val="0"/>
        </w:rPr>
      </w:r>
    </w:p>
    <w:p w:rsidR="00000000" w:rsidDel="00000000" w:rsidP="00000000" w:rsidRDefault="00000000" w:rsidRPr="00000000" w14:paraId="000001D8">
      <w:pPr>
        <w:pStyle w:val="Heading2"/>
        <w:spacing w:after="200" w:before="200" w:lineRule="auto"/>
        <w:ind w:left="0" w:right="0" w:firstLine="0"/>
        <w:rPr>
          <w:rFonts w:ascii="Arial" w:cs="Arial" w:eastAsia="Arial" w:hAnsi="Arial"/>
          <w:sz w:val="24"/>
          <w:szCs w:val="24"/>
        </w:rPr>
      </w:pPr>
      <w:bookmarkStart w:colFirst="0" w:colLast="0" w:name="_heading=h.diyqv0l8yoj1" w:id="50"/>
      <w:bookmarkEnd w:id="50"/>
      <w:r w:rsidDel="00000000" w:rsidR="00000000" w:rsidRPr="00000000">
        <w:rPr>
          <w:rFonts w:ascii="Arial" w:cs="Arial" w:eastAsia="Arial" w:hAnsi="Arial"/>
          <w:sz w:val="24"/>
          <w:szCs w:val="24"/>
          <w:rtl w:val="0"/>
        </w:rPr>
        <w:t xml:space="preserve">3.4 Mediadores Pedagógic</w:t>
      </w:r>
      <w:r w:rsidDel="00000000" w:rsidR="00000000" w:rsidRPr="00000000">
        <w:rPr>
          <w:rFonts w:ascii="Arial" w:cs="Arial" w:eastAsia="Arial" w:hAnsi="Arial"/>
          <w:sz w:val="24"/>
          <w:szCs w:val="24"/>
          <w:rtl w:val="0"/>
        </w:rPr>
        <w:t xml:space="preserve">os e Tutores</w:t>
      </w:r>
      <w:r w:rsidDel="00000000" w:rsidR="00000000" w:rsidRPr="00000000">
        <w:rPr>
          <w:rFonts w:ascii="Arial" w:cs="Arial" w:eastAsia="Arial" w:hAnsi="Arial"/>
          <w:sz w:val="24"/>
          <w:szCs w:val="24"/>
          <w:rtl w:val="0"/>
        </w:rPr>
        <w:t xml:space="preserve"> (somente para oferta de educação à distância)</w:t>
      </w:r>
    </w:p>
    <w:p w:rsidR="00000000" w:rsidDel="00000000" w:rsidP="00000000" w:rsidRDefault="00000000" w:rsidRPr="00000000" w14:paraId="000001D9">
      <w:pPr>
        <w:spacing w:after="200" w:before="20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Apresentação sobre os mediadores pedagógicos e os tutores (obrigatório para oferta de educação à distância). </w:t>
      </w:r>
    </w:p>
    <w:p w:rsidR="00000000" w:rsidDel="00000000" w:rsidP="00000000" w:rsidRDefault="00000000" w:rsidRPr="00000000" w14:paraId="000001DA">
      <w:pPr>
        <w:spacing w:after="200" w:before="20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No contexto da educação a distância, os mediadores pedagógicos e os tutores desempenham </w:t>
      </w:r>
      <w:r w:rsidDel="00000000" w:rsidR="00000000" w:rsidRPr="00000000">
        <w:rPr>
          <w:rFonts w:ascii="Arial" w:cs="Arial" w:eastAsia="Arial" w:hAnsi="Arial"/>
          <w:i w:val="1"/>
          <w:color w:val="999999"/>
          <w:sz w:val="20"/>
          <w:szCs w:val="20"/>
          <w:rtl w:val="0"/>
        </w:rPr>
        <w:t xml:space="preserve">papéis</w:t>
      </w:r>
      <w:r w:rsidDel="00000000" w:rsidR="00000000" w:rsidRPr="00000000">
        <w:rPr>
          <w:rFonts w:ascii="Arial" w:cs="Arial" w:eastAsia="Arial" w:hAnsi="Arial"/>
          <w:i w:val="1"/>
          <w:color w:val="999999"/>
          <w:sz w:val="20"/>
          <w:szCs w:val="20"/>
          <w:rtl w:val="0"/>
        </w:rPr>
        <w:t xml:space="preserve"> fundamentais no acompanhamento do processo de aprendizagem e na mediação entre o estudante e o conteúdo do curso. </w:t>
      </w:r>
    </w:p>
    <w:p w:rsidR="00000000" w:rsidDel="00000000" w:rsidP="00000000" w:rsidRDefault="00000000" w:rsidRPr="00000000" w14:paraId="000001DB">
      <w:pPr>
        <w:spacing w:after="200" w:before="20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Os tutores atuam diretamente com os estudantes, promovendo o esclarecimento de dúvidas, orientação acadêmica, acompanhamento das atividades e estímulo à participação ativa nas disciplinas. Já os mediadores pedagógicos exercem funções voltadas à supervisão, coordenação e apoio metodológico, garantindo a articulação entre os conteúdos, as estratégias didáticas e as ferramentas tecnológicas utilizadas na EAD.</w:t>
      </w:r>
    </w:p>
    <w:p w:rsidR="00000000" w:rsidDel="00000000" w:rsidP="00000000" w:rsidRDefault="00000000" w:rsidRPr="00000000" w14:paraId="000001DC">
      <w:pPr>
        <w:spacing w:after="200" w:before="20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 perfil desses profissionais prioriza formação acadêmica compatível com a área do curso, experiência em educação a distância e habilidades em comunicação digital e acompanhamento pedagógico. </w:t>
      </w:r>
    </w:p>
    <w:p w:rsidR="00000000" w:rsidDel="00000000" w:rsidP="00000000" w:rsidRDefault="00000000" w:rsidRPr="00000000" w14:paraId="000001DD">
      <w:pPr>
        <w:spacing w:after="200" w:before="20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É relevante que a descrição da equipe multidisciplinar, estabelecida em consonância com o PPC, esteja constituída por profissionais de diferentes áreas do conhecimento, destacando sua responsabilidade pela concepção, produção e disseminação de tecnologias, metodologias e os recursos educacionais para a educação a distância, além de mencionar plano de ação documentado e implementado e processos de trabalho formalizados</w:t>
      </w:r>
    </w:p>
    <w:p w:rsidR="00000000" w:rsidDel="00000000" w:rsidP="00000000" w:rsidRDefault="00000000" w:rsidRPr="00000000" w14:paraId="000001DE">
      <w:pPr>
        <w:spacing w:after="200" w:before="200" w:line="360" w:lineRule="auto"/>
        <w:ind w:left="0" w:firstLine="0"/>
        <w:jc w:val="both"/>
        <w:rPr>
          <w:rFonts w:ascii="Arial" w:cs="Arial" w:eastAsia="Arial" w:hAnsi="Arial"/>
          <w:i w:val="1"/>
          <w:sz w:val="20"/>
          <w:szCs w:val="20"/>
        </w:rPr>
      </w:pPr>
      <w:r w:rsidDel="00000000" w:rsidR="00000000" w:rsidRPr="00000000">
        <w:rPr>
          <w:rFonts w:ascii="Arial" w:cs="Arial" w:eastAsia="Arial" w:hAnsi="Arial"/>
          <w:i w:val="1"/>
          <w:color w:val="999999"/>
          <w:sz w:val="20"/>
          <w:szCs w:val="20"/>
          <w:rtl w:val="0"/>
        </w:rPr>
        <w:t xml:space="preserve">Para a construção deste tópico deve ser observado o indicador 2.12 do</w:t>
      </w:r>
      <w:hyperlink r:id="rId186">
        <w:r w:rsidDel="00000000" w:rsidR="00000000" w:rsidRPr="00000000">
          <w:rPr>
            <w:rFonts w:ascii="Arial" w:cs="Arial" w:eastAsia="Arial" w:hAnsi="Arial"/>
            <w:i w:val="1"/>
            <w:sz w:val="20"/>
            <w:szCs w:val="20"/>
            <w:rtl w:val="0"/>
          </w:rPr>
          <w:t xml:space="preserve"> </w:t>
        </w:r>
      </w:hyperlink>
      <w:hyperlink r:id="rId187">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tl w:val="0"/>
        </w:rPr>
      </w:r>
    </w:p>
    <w:p w:rsidR="00000000" w:rsidDel="00000000" w:rsidP="00000000" w:rsidRDefault="00000000" w:rsidRPr="00000000" w14:paraId="000001DF">
      <w:pPr>
        <w:pStyle w:val="Heading2"/>
        <w:spacing w:after="200" w:before="200" w:lineRule="auto"/>
        <w:ind w:left="0" w:right="0" w:firstLine="0"/>
        <w:rPr>
          <w:rFonts w:ascii="Arial" w:cs="Arial" w:eastAsia="Arial" w:hAnsi="Arial"/>
          <w:color w:val="434343"/>
          <w:sz w:val="24"/>
          <w:szCs w:val="24"/>
        </w:rPr>
      </w:pPr>
      <w:bookmarkStart w:colFirst="0" w:colLast="0" w:name="_heading=h.ivlk34ksyu3p" w:id="51"/>
      <w:bookmarkEnd w:id="51"/>
      <w:r w:rsidDel="00000000" w:rsidR="00000000" w:rsidRPr="00000000">
        <w:rPr>
          <w:rFonts w:ascii="Arial" w:cs="Arial" w:eastAsia="Arial" w:hAnsi="Arial"/>
          <w:sz w:val="24"/>
          <w:szCs w:val="24"/>
          <w:rtl w:val="0"/>
        </w:rPr>
        <w:t xml:space="preserve">3.5 </w:t>
      </w:r>
      <w:r w:rsidDel="00000000" w:rsidR="00000000" w:rsidRPr="00000000">
        <w:rPr>
          <w:rFonts w:ascii="Arial" w:cs="Arial" w:eastAsia="Arial" w:hAnsi="Arial"/>
          <w:sz w:val="24"/>
          <w:szCs w:val="24"/>
          <w:rtl w:val="0"/>
        </w:rPr>
        <w:t xml:space="preserve">Colegiado de Curso</w:t>
      </w:r>
      <w:r w:rsidDel="00000000" w:rsidR="00000000" w:rsidRPr="00000000">
        <w:rPr>
          <w:rtl w:val="0"/>
        </w:rPr>
      </w:r>
    </w:p>
    <w:p w:rsidR="00000000" w:rsidDel="00000000" w:rsidP="00000000" w:rsidRDefault="00000000" w:rsidRPr="00000000" w14:paraId="000001E0">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w:t>
      </w:r>
      <w:r w:rsidDel="00000000" w:rsidR="00000000" w:rsidRPr="00000000">
        <w:rPr>
          <w:rFonts w:ascii="Arial" w:cs="Arial" w:eastAsia="Arial" w:hAnsi="Arial"/>
          <w:i w:val="1"/>
          <w:color w:val="999999"/>
          <w:sz w:val="20"/>
          <w:szCs w:val="20"/>
          <w:rtl w:val="0"/>
        </w:rPr>
        <w:t xml:space="preserve"> exigida na avaliação in loco </w:t>
      </w:r>
      <w:r w:rsidDel="00000000" w:rsidR="00000000" w:rsidRPr="00000000">
        <w:rPr>
          <w:rFonts w:ascii="Arial" w:cs="Arial" w:eastAsia="Arial" w:hAnsi="Arial"/>
          <w:i w:val="1"/>
          <w:color w:val="999999"/>
          <w:sz w:val="20"/>
          <w:szCs w:val="20"/>
          <w:rtl w:val="0"/>
        </w:rPr>
        <w:t xml:space="preserve">para informar sobre as atribuições do Colegiado de Curso, sua sistemática de funcionamento e sua institucionalização, dentre outras características julgadas relevantes.</w:t>
      </w:r>
    </w:p>
    <w:p w:rsidR="00000000" w:rsidDel="00000000" w:rsidP="00000000" w:rsidRDefault="00000000" w:rsidRPr="00000000" w14:paraId="000001E1">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Nesse sentido, importa considerar disposições do </w:t>
      </w:r>
      <w:hyperlink r:id="rId188">
        <w:r w:rsidDel="00000000" w:rsidR="00000000" w:rsidRPr="00000000">
          <w:rPr>
            <w:rFonts w:ascii="Arial" w:cs="Arial" w:eastAsia="Arial" w:hAnsi="Arial"/>
            <w:i w:val="1"/>
            <w:color w:val="1155cc"/>
            <w:sz w:val="20"/>
            <w:szCs w:val="20"/>
            <w:u w:val="single"/>
            <w:rtl w:val="0"/>
          </w:rPr>
          <w:t xml:space="preserve">Regimento Geral da UnB</w:t>
        </w:r>
      </w:hyperlink>
      <w:hyperlink r:id="rId189">
        <w:r w:rsidDel="00000000" w:rsidR="00000000" w:rsidRPr="00000000">
          <w:rPr>
            <w:rFonts w:ascii="Arial" w:cs="Arial" w:eastAsia="Arial" w:hAnsi="Arial"/>
            <w:i w:val="1"/>
            <w:color w:val="1155cc"/>
            <w:sz w:val="20"/>
            <w:szCs w:val="20"/>
            <w:u w:val="single"/>
            <w:rtl w:val="0"/>
          </w:rPr>
          <w:t xml:space="preserve"> atinentes, como a do art. 31,</w:t>
        </w:r>
      </w:hyperlink>
      <w:r w:rsidDel="00000000" w:rsidR="00000000" w:rsidRPr="00000000">
        <w:rPr>
          <w:rFonts w:ascii="Arial" w:cs="Arial" w:eastAsia="Arial" w:hAnsi="Arial"/>
          <w:i w:val="1"/>
          <w:color w:val="999999"/>
          <w:sz w:val="20"/>
          <w:szCs w:val="20"/>
          <w:rtl w:val="0"/>
        </w:rPr>
        <w:t xml:space="preserve"> o qual elenca as atribuições do grupo, dentre as quais, a de propor ao Cepe, para aprovação deste (nos termos do art. 76), o currículo do curso (bem como modificações neste) e a criação ou a extinção de componentes curriculares do curso (e alterações do fluxo curricular).</w:t>
      </w:r>
    </w:p>
    <w:p w:rsidR="00000000" w:rsidDel="00000000" w:rsidP="00000000" w:rsidRDefault="00000000" w:rsidRPr="00000000" w14:paraId="000001E2">
      <w:pPr>
        <w:spacing w:after="200" w:before="200" w:line="360" w:lineRule="auto"/>
        <w:jc w:val="both"/>
        <w:rPr>
          <w:rFonts w:ascii="Arial" w:cs="Arial" w:eastAsia="Arial" w:hAnsi="Arial"/>
          <w:sz w:val="20"/>
          <w:szCs w:val="20"/>
        </w:rPr>
        <w:sectPr>
          <w:type w:val="nextPage"/>
          <w:pgSz w:h="16860" w:w="11920" w:orient="portrait"/>
          <w:pgMar w:bottom="1320" w:top="1600" w:left="1771.6535433070865" w:right="1144.1338582677172" w:header="0" w:footer="1135"/>
        </w:sectPr>
      </w:pPr>
      <w:r w:rsidDel="00000000" w:rsidR="00000000" w:rsidRPr="00000000">
        <w:rPr>
          <w:rFonts w:ascii="Arial" w:cs="Arial" w:eastAsia="Arial" w:hAnsi="Arial"/>
          <w:i w:val="1"/>
          <w:color w:val="999999"/>
          <w:sz w:val="20"/>
          <w:szCs w:val="20"/>
          <w:rtl w:val="0"/>
        </w:rPr>
        <w:t xml:space="preserve">Para a construção deste tópico deve ser observado o indicador 2.12 do</w:t>
      </w:r>
      <w:hyperlink r:id="rId190">
        <w:r w:rsidDel="00000000" w:rsidR="00000000" w:rsidRPr="00000000">
          <w:rPr>
            <w:rFonts w:ascii="Arial" w:cs="Arial" w:eastAsia="Arial" w:hAnsi="Arial"/>
            <w:i w:val="1"/>
            <w:color w:val="999999"/>
            <w:sz w:val="20"/>
            <w:szCs w:val="20"/>
            <w:rtl w:val="0"/>
          </w:rPr>
          <w:t xml:space="preserve"> </w:t>
        </w:r>
      </w:hyperlink>
      <w:hyperlink r:id="rId191">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E3">
      <w:pPr>
        <w:tabs>
          <w:tab w:val="left" w:leader="none" w:pos="1017"/>
          <w:tab w:val="left" w:leader="none" w:pos="1018"/>
        </w:tabs>
        <w:spacing w:line="360" w:lineRule="auto"/>
        <w:jc w:val="both"/>
        <w:rPr>
          <w:rFonts w:ascii="Arial" w:cs="Arial" w:eastAsia="Arial" w:hAnsi="Arial"/>
          <w:i w:val="1"/>
          <w:sz w:val="16"/>
          <w:szCs w:val="16"/>
        </w:rPr>
        <w:sectPr>
          <w:type w:val="continuous"/>
          <w:pgSz w:h="16860" w:w="11920" w:orient="portrait"/>
          <w:pgMar w:bottom="1320" w:top="1600" w:left="1771.6535433070865" w:right="1144.1338582677172" w:header="0" w:footer="1135"/>
        </w:sectPr>
      </w:pPr>
      <w:r w:rsidDel="00000000" w:rsidR="00000000" w:rsidRPr="00000000">
        <w:rPr>
          <w:rtl w:val="0"/>
        </w:rPr>
      </w:r>
    </w:p>
    <w:p w:rsidR="00000000" w:rsidDel="00000000" w:rsidP="00000000" w:rsidRDefault="00000000" w:rsidRPr="00000000" w14:paraId="000001E4">
      <w:pPr>
        <w:pStyle w:val="Heading1"/>
        <w:tabs>
          <w:tab w:val="left" w:leader="none" w:pos="1017"/>
          <w:tab w:val="left" w:leader="none" w:pos="1018"/>
        </w:tabs>
        <w:ind w:left="0" w:firstLine="0"/>
        <w:rPr/>
      </w:pPr>
      <w:bookmarkStart w:colFirst="0" w:colLast="0" w:name="_heading=h.m2ah9x5gx3vy" w:id="52"/>
      <w:bookmarkEnd w:id="52"/>
      <w:r w:rsidDel="00000000" w:rsidR="00000000" w:rsidRPr="00000000">
        <w:rPr>
          <w:rtl w:val="0"/>
        </w:rPr>
        <w:t xml:space="preserve">4 INFRAESTRUTURA</w:t>
      </w:r>
    </w:p>
    <w:p w:rsidR="00000000" w:rsidDel="00000000" w:rsidP="00000000" w:rsidRDefault="00000000" w:rsidRPr="00000000" w14:paraId="000001E5">
      <w:pPr>
        <w:pStyle w:val="Heading2"/>
        <w:numPr>
          <w:ilvl w:val="0"/>
          <w:numId w:val="14"/>
        </w:numPr>
        <w:spacing w:before="213" w:lineRule="auto"/>
        <w:ind w:left="0" w:right="0" w:firstLine="0"/>
        <w:rPr>
          <w:rFonts w:ascii="Arial" w:cs="Arial" w:eastAsia="Arial" w:hAnsi="Arial"/>
        </w:rPr>
      </w:pPr>
      <w:bookmarkStart w:colFirst="0" w:colLast="0" w:name="_heading=h.yk77ia11p2ay" w:id="53"/>
      <w:bookmarkEnd w:id="53"/>
      <w:r w:rsidDel="00000000" w:rsidR="00000000" w:rsidRPr="00000000">
        <w:rPr>
          <w:rFonts w:ascii="Arial" w:cs="Arial" w:eastAsia="Arial" w:hAnsi="Arial"/>
          <w:rtl w:val="0"/>
        </w:rPr>
        <w:t xml:space="preserve">Espaços de trabalho e recursos disponíveis</w:t>
      </w:r>
      <w:r w:rsidDel="00000000" w:rsidR="00000000" w:rsidRPr="00000000">
        <w:rPr>
          <w:rtl w:val="0"/>
        </w:rPr>
      </w:r>
    </w:p>
    <w:p w:rsidR="00000000" w:rsidDel="00000000" w:rsidP="00000000" w:rsidRDefault="00000000" w:rsidRPr="00000000" w14:paraId="000001E6">
      <w:pPr>
        <w:widowControl w:val="0"/>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Descrição </w:t>
      </w:r>
      <w:r w:rsidDel="00000000" w:rsidR="00000000" w:rsidRPr="00000000">
        <w:rPr>
          <w:rFonts w:ascii="Arial" w:cs="Arial" w:eastAsia="Arial" w:hAnsi="Arial"/>
          <w:b w:val="1"/>
          <w:i w:val="1"/>
          <w:color w:val="999999"/>
          <w:sz w:val="20"/>
          <w:szCs w:val="20"/>
          <w:rtl w:val="0"/>
        </w:rPr>
        <w:t xml:space="preserve">exigida na avaliação in loco do curso. </w:t>
      </w:r>
      <w:r w:rsidDel="00000000" w:rsidR="00000000" w:rsidRPr="00000000">
        <w:rPr>
          <w:rFonts w:ascii="Arial" w:cs="Arial" w:eastAsia="Arial" w:hAnsi="Arial"/>
          <w:i w:val="1"/>
          <w:color w:val="999999"/>
          <w:sz w:val="20"/>
          <w:szCs w:val="20"/>
          <w:rtl w:val="0"/>
        </w:rPr>
        <w:t xml:space="preserve">O texto deve detalhar instalações, espaços e recursos disponibilizados aos professores e colaboradores relacionados ao Curso — inclusive em polos EaD (no caso de oferta de educação à distância ), de modo a explicitar a viabilidade para o pleno desenvolvimento das atividades.</w:t>
      </w:r>
      <w:r w:rsidDel="00000000" w:rsidR="00000000" w:rsidRPr="00000000">
        <w:rPr>
          <w:rtl w:val="0"/>
        </w:rPr>
      </w:r>
    </w:p>
    <w:p w:rsidR="00000000" w:rsidDel="00000000" w:rsidP="00000000" w:rsidRDefault="00000000" w:rsidRPr="00000000" w14:paraId="000001E7">
      <w:pPr>
        <w:pStyle w:val="Heading3"/>
        <w:widowControl w:val="0"/>
        <w:spacing w:after="200" w:lineRule="auto"/>
        <w:jc w:val="both"/>
        <w:rPr/>
      </w:pPr>
      <w:bookmarkStart w:colFirst="0" w:colLast="0" w:name="_heading=h.5wzfdhlhsrpe" w:id="54"/>
      <w:bookmarkEnd w:id="54"/>
      <w:r w:rsidDel="00000000" w:rsidR="00000000" w:rsidRPr="00000000">
        <w:rPr>
          <w:rtl w:val="0"/>
        </w:rPr>
        <w:t xml:space="preserve">4.1.1 Espaços reservados para professores de tempo integral</w:t>
      </w:r>
    </w:p>
    <w:p w:rsidR="00000000" w:rsidDel="00000000" w:rsidP="00000000" w:rsidRDefault="00000000" w:rsidRPr="00000000" w14:paraId="000001E8">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Descrição da sala do coordenador do Curso, de modo a explicitar sua viabilidade para o pleno desenvolvimento das suas atividades, mencionando-se, por exemplo, a disponibilidade de recursos tecnológicos que permitam o atendimento individualizado ou em grupo com privacidade e que possibilitem formas distintas de trabalho. </w:t>
      </w:r>
    </w:p>
    <w:p w:rsidR="00000000" w:rsidDel="00000000" w:rsidP="00000000" w:rsidRDefault="00000000" w:rsidRPr="00000000" w14:paraId="000001E9">
      <w:pPr>
        <w:pStyle w:val="Heading3"/>
        <w:spacing w:after="200" w:before="200" w:line="360" w:lineRule="auto"/>
        <w:jc w:val="both"/>
        <w:rPr/>
      </w:pPr>
      <w:bookmarkStart w:colFirst="0" w:colLast="0" w:name="_heading=h.yw4hhv24oyyh" w:id="55"/>
      <w:bookmarkEnd w:id="55"/>
      <w:r w:rsidDel="00000000" w:rsidR="00000000" w:rsidRPr="00000000">
        <w:rPr>
          <w:rtl w:val="0"/>
        </w:rPr>
        <w:t xml:space="preserve">4.1.2 Sala do coordenador do Curso</w:t>
      </w:r>
    </w:p>
    <w:p w:rsidR="00000000" w:rsidDel="00000000" w:rsidP="00000000" w:rsidRDefault="00000000" w:rsidRPr="00000000" w14:paraId="000001EA">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Expor os e</w:t>
      </w:r>
      <w:r w:rsidDel="00000000" w:rsidR="00000000" w:rsidRPr="00000000">
        <w:rPr>
          <w:rFonts w:ascii="Arial" w:cs="Arial" w:eastAsia="Arial" w:hAnsi="Arial"/>
          <w:i w:val="1"/>
          <w:color w:val="999999"/>
          <w:sz w:val="20"/>
          <w:szCs w:val="20"/>
          <w:rtl w:val="0"/>
        </w:rPr>
        <w:t xml:space="preserve">spaços reservados para professores de tempo integral, como gabinetes de trabalho, conforme orienta o </w:t>
      </w:r>
      <w:hyperlink r:id="rId192">
        <w:r w:rsidDel="00000000" w:rsidR="00000000" w:rsidRPr="00000000">
          <w:rPr>
            <w:rFonts w:ascii="Arial" w:cs="Arial" w:eastAsia="Arial" w:hAnsi="Arial"/>
            <w:i w:val="1"/>
            <w:color w:val="1155cc"/>
            <w:sz w:val="20"/>
            <w:szCs w:val="20"/>
            <w:u w:val="single"/>
            <w:rtl w:val="0"/>
          </w:rPr>
          <w:t xml:space="preserve">Indicador 3.1 do Instrumento de avaliação do Inep</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Fonts w:ascii="Arial" w:cs="Arial" w:eastAsia="Arial" w:hAnsi="Arial"/>
          <w:b w:val="0"/>
          <w:i w:val="1"/>
          <w:color w:val="999999"/>
          <w:sz w:val="20"/>
          <w:szCs w:val="20"/>
          <w:rtl w:val="0"/>
        </w:rPr>
        <w:t xml:space="preserve">Descrição da sala do coordenador do Curso, de modo a explicitar sua viabilidade para o pleno desenvolvimento das suas atividades, mencionando-se, por exemplo, a disponibilidade de recursos tecnológicos que permitam o atendimento individualizado ou em grupo com privacidade e que possibilitem formas distintas de trabalho. </w:t>
      </w:r>
      <w:r w:rsidDel="00000000" w:rsidR="00000000" w:rsidRPr="00000000">
        <w:rPr>
          <w:rtl w:val="0"/>
        </w:rPr>
      </w:r>
    </w:p>
    <w:p w:rsidR="00000000" w:rsidDel="00000000" w:rsidP="00000000" w:rsidRDefault="00000000" w:rsidRPr="00000000" w14:paraId="000001EB">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b w:val="0"/>
          <w:i w:val="1"/>
          <w:color w:val="999999"/>
          <w:sz w:val="20"/>
          <w:szCs w:val="20"/>
          <w:rtl w:val="0"/>
        </w:rPr>
        <w:t xml:space="preserve">C</w:t>
      </w:r>
      <w:r w:rsidDel="00000000" w:rsidR="00000000" w:rsidRPr="00000000">
        <w:rPr>
          <w:rFonts w:ascii="Arial" w:cs="Arial" w:eastAsia="Arial" w:hAnsi="Arial"/>
          <w:b w:val="0"/>
          <w:i w:val="1"/>
          <w:color w:val="999999"/>
          <w:sz w:val="20"/>
          <w:szCs w:val="20"/>
          <w:rtl w:val="0"/>
        </w:rPr>
        <w:t xml:space="preserve">onforme orienta o I</w:t>
      </w:r>
      <w:hyperlink r:id="rId193">
        <w:r w:rsidDel="00000000" w:rsidR="00000000" w:rsidRPr="00000000">
          <w:rPr>
            <w:rFonts w:ascii="Arial" w:cs="Arial" w:eastAsia="Arial" w:hAnsi="Arial"/>
            <w:b w:val="0"/>
            <w:i w:val="1"/>
            <w:color w:val="1155cc"/>
            <w:sz w:val="20"/>
            <w:szCs w:val="20"/>
            <w:u w:val="single"/>
            <w:rtl w:val="0"/>
          </w:rPr>
          <w:t xml:space="preserve">ndicador 3.2 do Instrumento de avaliação do Inep.</w:t>
        </w:r>
      </w:hyperlink>
      <w:r w:rsidDel="00000000" w:rsidR="00000000" w:rsidRPr="00000000">
        <w:rPr>
          <w:rFonts w:ascii="Arial" w:cs="Arial" w:eastAsia="Arial" w:hAnsi="Arial"/>
          <w:i w:val="1"/>
          <w:color w:val="999999"/>
          <w:sz w:val="20"/>
          <w:szCs w:val="20"/>
          <w:rtl w:val="0"/>
        </w:rPr>
        <w:t xml:space="preserve"> </w:t>
      </w:r>
      <w:r w:rsidDel="00000000" w:rsidR="00000000" w:rsidRPr="00000000">
        <w:rPr>
          <w:rtl w:val="0"/>
        </w:rPr>
      </w:r>
    </w:p>
    <w:p w:rsidR="00000000" w:rsidDel="00000000" w:rsidP="00000000" w:rsidRDefault="00000000" w:rsidRPr="00000000" w14:paraId="000001EC">
      <w:pPr>
        <w:pStyle w:val="Heading3"/>
        <w:spacing w:after="200" w:before="200" w:line="360" w:lineRule="auto"/>
        <w:jc w:val="both"/>
        <w:rPr/>
      </w:pPr>
      <w:bookmarkStart w:colFirst="0" w:colLast="0" w:name="_heading=h.u5t3h934nbtb" w:id="56"/>
      <w:bookmarkEnd w:id="56"/>
      <w:r w:rsidDel="00000000" w:rsidR="00000000" w:rsidRPr="00000000">
        <w:rPr>
          <w:rtl w:val="0"/>
        </w:rPr>
        <w:t xml:space="preserve">4.1.3 Sala coletiva de professores </w:t>
      </w:r>
    </w:p>
    <w:p w:rsidR="00000000" w:rsidDel="00000000" w:rsidP="00000000" w:rsidRDefault="00000000" w:rsidRPr="00000000" w14:paraId="000001ED">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b w:val="0"/>
          <w:i w:val="1"/>
          <w:color w:val="999999"/>
          <w:sz w:val="20"/>
          <w:szCs w:val="20"/>
          <w:rtl w:val="0"/>
        </w:rPr>
        <w:t xml:space="preserve">Descrição da sala do coordenador do Curso, de modo a explicitar sua viabilidade para o pleno desenvolvimento das suas atividades, mencionando-se, por exemplo, a disponibilidade de recursos tecnológicos que permitam o atendimento individualizado ou em grupo com privacidade e que possibilitem formas distintas de trabalho. </w:t>
      </w:r>
      <w:r w:rsidDel="00000000" w:rsidR="00000000" w:rsidRPr="00000000">
        <w:rPr>
          <w:rtl w:val="0"/>
        </w:rPr>
      </w:r>
    </w:p>
    <w:p w:rsidR="00000000" w:rsidDel="00000000" w:rsidP="00000000" w:rsidRDefault="00000000" w:rsidRPr="00000000" w14:paraId="000001EE">
      <w:pPr>
        <w:pStyle w:val="Heading3"/>
        <w:spacing w:after="200" w:before="200" w:line="360" w:lineRule="auto"/>
        <w:jc w:val="both"/>
        <w:rPr/>
      </w:pPr>
      <w:bookmarkStart w:colFirst="0" w:colLast="0" w:name="_heading=h.m579keawdjgf" w:id="57"/>
      <w:bookmarkEnd w:id="57"/>
      <w:r w:rsidDel="00000000" w:rsidR="00000000" w:rsidRPr="00000000">
        <w:rPr>
          <w:rtl w:val="0"/>
        </w:rPr>
        <w:t xml:space="preserve">4.1.4 Salas de aula</w:t>
      </w:r>
    </w:p>
    <w:p w:rsidR="00000000" w:rsidDel="00000000" w:rsidP="00000000" w:rsidRDefault="00000000" w:rsidRPr="00000000" w14:paraId="000001EF">
      <w:pPr>
        <w:pStyle w:val="Heading2"/>
        <w:ind w:left="0" w:firstLine="0"/>
        <w:jc w:val="both"/>
        <w:rPr>
          <w:rFonts w:ascii="Arial" w:cs="Arial" w:eastAsia="Arial" w:hAnsi="Arial"/>
          <w:b w:val="0"/>
          <w:i w:val="1"/>
          <w:color w:val="999999"/>
          <w:sz w:val="20"/>
          <w:szCs w:val="20"/>
        </w:rPr>
      </w:pPr>
      <w:bookmarkStart w:colFirst="0" w:colLast="0" w:name="_heading=h.326dvplnzexl" w:id="58"/>
      <w:bookmarkEnd w:id="58"/>
      <w:r w:rsidDel="00000000" w:rsidR="00000000" w:rsidRPr="00000000">
        <w:rPr>
          <w:rFonts w:ascii="Arial" w:cs="Arial" w:eastAsia="Arial" w:hAnsi="Arial"/>
          <w:b w:val="0"/>
          <w:i w:val="1"/>
          <w:color w:val="999999"/>
          <w:sz w:val="20"/>
          <w:szCs w:val="20"/>
          <w:rtl w:val="0"/>
        </w:rPr>
        <w:t xml:space="preserve">Exposição descritiva sobre as salas de aula utilizadas no Curso, revelando sua suficiência para o atendimento às necessidades pedagógicas. Importante destacar: o conforto do ambiente; a disponibilidade de recursos de tecnologias da informação e comunicação (que dever ser adequados às atividades a serem desenvolvidas); a flexibilidade relacionada às configurações espaciais, oportunizando distintas situações de ensino-aprendizagem; a existência de outros recursos cuja utilização é comprovadamente exitosa; a realização de manutenção periódica dos espaços. </w:t>
      </w:r>
    </w:p>
    <w:p w:rsidR="00000000" w:rsidDel="00000000" w:rsidP="00000000" w:rsidRDefault="00000000" w:rsidRPr="00000000" w14:paraId="000001F0">
      <w:pPr>
        <w:widowControl w:val="0"/>
        <w:spacing w:after="200" w:before="200" w:line="360" w:lineRule="auto"/>
        <w:ind w:left="0" w:firstLine="0"/>
        <w:jc w:val="both"/>
        <w:rPr/>
      </w:pPr>
      <w:r w:rsidDel="00000000" w:rsidR="00000000" w:rsidRPr="00000000">
        <w:rPr>
          <w:rFonts w:ascii="Arial" w:cs="Arial" w:eastAsia="Arial" w:hAnsi="Arial"/>
          <w:i w:val="1"/>
          <w:color w:val="999999"/>
          <w:sz w:val="20"/>
          <w:szCs w:val="20"/>
          <w:rtl w:val="0"/>
        </w:rPr>
        <w:t xml:space="preserve">Salas de aula a serem utilizadas no Curso devem ser suficientes para o atendimento das necessidades pedagógicas,</w:t>
      </w:r>
      <w:hyperlink r:id="rId194">
        <w:r w:rsidDel="00000000" w:rsidR="00000000" w:rsidRPr="00000000">
          <w:rPr>
            <w:rFonts w:ascii="Arial" w:cs="Arial" w:eastAsia="Arial" w:hAnsi="Arial"/>
            <w:i w:val="1"/>
            <w:color w:val="1155cc"/>
            <w:sz w:val="20"/>
            <w:szCs w:val="20"/>
            <w:u w:val="single"/>
            <w:rtl w:val="0"/>
          </w:rPr>
          <w:t xml:space="preserve"> conforme orienta o Indicador 3.4 do Instrumento de avaliação do Inep.</w:t>
        </w:r>
      </w:hyperlink>
      <w:r w:rsidDel="00000000" w:rsidR="00000000" w:rsidRPr="00000000">
        <w:rPr>
          <w:rtl w:val="0"/>
        </w:rPr>
      </w:r>
    </w:p>
    <w:p w:rsidR="00000000" w:rsidDel="00000000" w:rsidP="00000000" w:rsidRDefault="00000000" w:rsidRPr="00000000" w14:paraId="000001F1">
      <w:pPr>
        <w:pStyle w:val="Heading3"/>
        <w:rPr/>
      </w:pPr>
      <w:bookmarkStart w:colFirst="0" w:colLast="0" w:name="_heading=h.nlsq236pfr19" w:id="59"/>
      <w:bookmarkEnd w:id="59"/>
      <w:r w:rsidDel="00000000" w:rsidR="00000000" w:rsidRPr="00000000">
        <w:rPr>
          <w:rtl w:val="0"/>
        </w:rPr>
        <w:t xml:space="preserve">4.1.5 Polos de funcionamento do Curso EaD</w:t>
      </w:r>
    </w:p>
    <w:p w:rsidR="00000000" w:rsidDel="00000000" w:rsidP="00000000" w:rsidRDefault="00000000" w:rsidRPr="00000000" w14:paraId="000001F2">
      <w:pPr>
        <w:pStyle w:val="Heading2"/>
        <w:ind w:left="0" w:firstLine="0"/>
        <w:jc w:val="both"/>
        <w:rPr>
          <w:rFonts w:ascii="Arial" w:cs="Arial" w:eastAsia="Arial" w:hAnsi="Arial"/>
          <w:b w:val="0"/>
          <w:i w:val="1"/>
          <w:color w:val="999999"/>
          <w:sz w:val="20"/>
          <w:szCs w:val="20"/>
        </w:rPr>
      </w:pPr>
      <w:bookmarkStart w:colFirst="0" w:colLast="0" w:name="_heading=h.t8qel3cpc9n7" w:id="60"/>
      <w:bookmarkEnd w:id="60"/>
      <w:r w:rsidDel="00000000" w:rsidR="00000000" w:rsidRPr="00000000">
        <w:rPr>
          <w:rFonts w:ascii="Arial" w:cs="Arial" w:eastAsia="Arial" w:hAnsi="Arial"/>
          <w:b w:val="0"/>
          <w:i w:val="1"/>
          <w:color w:val="999999"/>
          <w:sz w:val="20"/>
          <w:szCs w:val="20"/>
          <w:rtl w:val="0"/>
        </w:rPr>
        <w:t xml:space="preserve">Descrição sucinta dos polos de funcionamento do Curso EaD, os quais devem manter infraestrutura física, tecnológica e de pessoal adequada à proposta pedagógica. </w:t>
      </w:r>
    </w:p>
    <w:p w:rsidR="00000000" w:rsidDel="00000000" w:rsidP="00000000" w:rsidRDefault="00000000" w:rsidRPr="00000000" w14:paraId="000001F3">
      <w:pPr>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Importa considerar que as atividades presenciais (como </w:t>
      </w:r>
      <w:r w:rsidDel="00000000" w:rsidR="00000000" w:rsidRPr="00000000">
        <w:rPr>
          <w:rFonts w:ascii="Arial" w:cs="Arial" w:eastAsia="Arial" w:hAnsi="Arial"/>
          <w:i w:val="1"/>
          <w:color w:val="999999"/>
          <w:sz w:val="20"/>
          <w:szCs w:val="20"/>
          <w:rtl w:val="0"/>
        </w:rPr>
        <w:t xml:space="preserve">tutorias</w:t>
      </w:r>
      <w:r w:rsidDel="00000000" w:rsidR="00000000" w:rsidRPr="00000000">
        <w:rPr>
          <w:rFonts w:ascii="Arial" w:cs="Arial" w:eastAsia="Arial" w:hAnsi="Arial"/>
          <w:i w:val="1"/>
          <w:color w:val="999999"/>
          <w:sz w:val="20"/>
          <w:szCs w:val="20"/>
          <w:rtl w:val="0"/>
        </w:rPr>
        <w:t xml:space="preserve">, avaliações, estágios, práticas profissionais e de laboratório e defesa de trabalhos, observado o disposto nos § 5º, 6º e 7º do art. 14 da</w:t>
      </w:r>
      <w:hyperlink r:id="rId195">
        <w:r w:rsidDel="00000000" w:rsidR="00000000" w:rsidRPr="00000000">
          <w:rPr>
            <w:rFonts w:ascii="Arial" w:cs="Arial" w:eastAsia="Arial" w:hAnsi="Arial"/>
            <w:i w:val="1"/>
            <w:color w:val="999999"/>
            <w:sz w:val="20"/>
            <w:szCs w:val="20"/>
            <w:rtl w:val="0"/>
          </w:rPr>
          <w:t xml:space="preserve"> </w:t>
        </w:r>
      </w:hyperlink>
      <w:hyperlink r:id="rId196">
        <w:r w:rsidDel="00000000" w:rsidR="00000000" w:rsidRPr="00000000">
          <w:rPr>
            <w:rFonts w:ascii="Arial" w:cs="Arial" w:eastAsia="Arial" w:hAnsi="Arial"/>
            <w:i w:val="1"/>
            <w:color w:val="1155cc"/>
            <w:sz w:val="20"/>
            <w:szCs w:val="20"/>
            <w:u w:val="single"/>
            <w:rtl w:val="0"/>
          </w:rPr>
          <w:t xml:space="preserve">Resolução CNE/CP n. 4/2024</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previstas nos projetos pedagógicos ou de desenvolvimento da instituição de ensino e do Curso, poderão ser realizadas na sede da instituição de ensino, nos polos de educação a distância ou em ambiente profissional, conforme</w:t>
      </w:r>
      <w:hyperlink r:id="rId197">
        <w:r w:rsidDel="00000000" w:rsidR="00000000" w:rsidRPr="00000000">
          <w:rPr>
            <w:rFonts w:ascii="Arial" w:cs="Arial" w:eastAsia="Arial" w:hAnsi="Arial"/>
            <w:i w:val="1"/>
            <w:sz w:val="20"/>
            <w:szCs w:val="20"/>
            <w:rtl w:val="0"/>
          </w:rPr>
          <w:t xml:space="preserve"> </w:t>
        </w:r>
      </w:hyperlink>
      <w:hyperlink r:id="rId198">
        <w:r w:rsidDel="00000000" w:rsidR="00000000" w:rsidRPr="00000000">
          <w:rPr>
            <w:rFonts w:ascii="Arial" w:cs="Arial" w:eastAsia="Arial" w:hAnsi="Arial"/>
            <w:i w:val="1"/>
            <w:color w:val="1155cc"/>
            <w:sz w:val="20"/>
            <w:szCs w:val="20"/>
            <w:u w:val="single"/>
            <w:rtl w:val="0"/>
          </w:rPr>
          <w:t xml:space="preserve">DCNs</w:t>
        </w:r>
      </w:hyperlink>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i w:val="1"/>
          <w:color w:val="999999"/>
          <w:sz w:val="20"/>
          <w:szCs w:val="20"/>
          <w:rtl w:val="0"/>
        </w:rPr>
        <w:t xml:space="preserve">e segundo o</w:t>
      </w:r>
      <w:hyperlink r:id="rId199">
        <w:r w:rsidDel="00000000" w:rsidR="00000000" w:rsidRPr="00000000">
          <w:rPr>
            <w:rFonts w:ascii="Arial" w:cs="Arial" w:eastAsia="Arial" w:hAnsi="Arial"/>
            <w:i w:val="1"/>
            <w:sz w:val="20"/>
            <w:szCs w:val="20"/>
            <w:rtl w:val="0"/>
          </w:rPr>
          <w:t xml:space="preserve"> </w:t>
        </w:r>
      </w:hyperlink>
      <w:hyperlink r:id="rId200">
        <w:r w:rsidDel="00000000" w:rsidR="00000000" w:rsidRPr="00000000">
          <w:rPr>
            <w:rFonts w:ascii="Arial" w:cs="Arial" w:eastAsia="Arial" w:hAnsi="Arial"/>
            <w:i w:val="1"/>
            <w:color w:val="1155cc"/>
            <w:sz w:val="20"/>
            <w:szCs w:val="20"/>
            <w:u w:val="single"/>
            <w:rtl w:val="0"/>
          </w:rPr>
          <w:t xml:space="preserve">Decreto n. 12.456/2025, art. 30.</w:t>
        </w:r>
      </w:hyperlink>
      <w:r w:rsidDel="00000000" w:rsidR="00000000" w:rsidRPr="00000000">
        <w:rPr>
          <w:rtl w:val="0"/>
        </w:rPr>
      </w:r>
    </w:p>
    <w:p w:rsidR="00000000" w:rsidDel="00000000" w:rsidP="00000000" w:rsidRDefault="00000000" w:rsidRPr="00000000" w14:paraId="000001F4">
      <w:pPr>
        <w:pStyle w:val="Heading2"/>
        <w:numPr>
          <w:ilvl w:val="0"/>
          <w:numId w:val="16"/>
        </w:numPr>
        <w:tabs>
          <w:tab w:val="left" w:leader="none" w:pos="268.34645669291353"/>
        </w:tabs>
        <w:spacing w:before="213" w:lineRule="auto"/>
        <w:ind w:left="141.73228346456688" w:right="0" w:hanging="150"/>
        <w:rPr>
          <w:rFonts w:ascii="Arial" w:cs="Arial" w:eastAsia="Arial" w:hAnsi="Arial"/>
          <w:sz w:val="24"/>
          <w:szCs w:val="24"/>
        </w:rPr>
      </w:pPr>
      <w:bookmarkStart w:colFirst="0" w:colLast="0" w:name="_heading=h.krg1yfp5g5lm" w:id="61"/>
      <w:bookmarkEnd w:id="61"/>
      <w:r w:rsidDel="00000000" w:rsidR="00000000" w:rsidRPr="00000000">
        <w:rPr>
          <w:rFonts w:ascii="Arial" w:cs="Arial" w:eastAsia="Arial" w:hAnsi="Arial"/>
          <w:sz w:val="24"/>
          <w:szCs w:val="24"/>
          <w:rtl w:val="0"/>
        </w:rPr>
        <w:t xml:space="preserve">Ambientes para acesso a equipamentos de informática pelos alunos</w:t>
      </w:r>
      <w:r w:rsidDel="00000000" w:rsidR="00000000" w:rsidRPr="00000000">
        <w:rPr>
          <w:rtl w:val="0"/>
        </w:rPr>
      </w:r>
    </w:p>
    <w:p w:rsidR="00000000" w:rsidDel="00000000" w:rsidP="00000000" w:rsidRDefault="00000000" w:rsidRPr="00000000" w14:paraId="000001F5">
      <w:pPr>
        <w:tabs>
          <w:tab w:val="left" w:leader="none" w:pos="553.3464566929135"/>
        </w:tabs>
        <w:spacing w:before="200" w:line="360" w:lineRule="auto"/>
        <w:ind w:right="0"/>
        <w:jc w:val="both"/>
        <w:rPr>
          <w:rFonts w:ascii="Arial" w:cs="Arial" w:eastAsia="Arial" w:hAnsi="Arial"/>
          <w:i w:val="1"/>
          <w:color w:val="341b74"/>
          <w:sz w:val="20"/>
          <w:szCs w:val="20"/>
        </w:rPr>
      </w:pPr>
      <w:r w:rsidDel="00000000" w:rsidR="00000000" w:rsidRPr="00000000">
        <w:rPr>
          <w:rFonts w:ascii="Arial" w:cs="Arial" w:eastAsia="Arial" w:hAnsi="Arial"/>
          <w:i w:val="1"/>
          <w:color w:val="999999"/>
          <w:sz w:val="20"/>
          <w:szCs w:val="20"/>
          <w:rtl w:val="0"/>
        </w:rPr>
        <w:t xml:space="preserve">Descrição exigida na avaliação in loco do </w:t>
      </w:r>
      <w:r w:rsidDel="00000000" w:rsidR="00000000" w:rsidRPr="00000000">
        <w:rPr>
          <w:rFonts w:ascii="Arial" w:cs="Arial" w:eastAsia="Arial" w:hAnsi="Arial"/>
          <w:i w:val="1"/>
          <w:color w:val="999999"/>
          <w:sz w:val="20"/>
          <w:szCs w:val="20"/>
          <w:rtl w:val="0"/>
        </w:rPr>
        <w:t xml:space="preserve">curso.</w:t>
      </w:r>
      <w:r w:rsidDel="00000000" w:rsidR="00000000" w:rsidRPr="00000000">
        <w:rPr>
          <w:rFonts w:ascii="Arial" w:cs="Arial" w:eastAsia="Arial" w:hAnsi="Arial"/>
          <w:i w:val="1"/>
          <w:color w:val="999999"/>
          <w:sz w:val="20"/>
          <w:szCs w:val="20"/>
          <w:rtl w:val="0"/>
        </w:rPr>
        <w:t xml:space="preserve"> O texto do PPC deve apresentar os espaços alocados para uso de equipamentos de informática pelo corpo discente, revelando dimensões e especificações suficientes para acesso à Internet e demais usos requeridos. Cabe ainda explicar, neste segmento, sobre as formas de acessibilidade digital e comunicacional.</w:t>
      </w:r>
      <w:r w:rsidDel="00000000" w:rsidR="00000000" w:rsidRPr="00000000">
        <w:rPr>
          <w:rtl w:val="0"/>
        </w:rPr>
      </w:r>
    </w:p>
    <w:p w:rsidR="00000000" w:rsidDel="00000000" w:rsidP="00000000" w:rsidRDefault="00000000" w:rsidRPr="00000000" w14:paraId="000001F6">
      <w:pPr>
        <w:tabs>
          <w:tab w:val="left" w:leader="none" w:pos="553.3464566929135"/>
        </w:tabs>
        <w:spacing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Recomenda-se observar o disposto na Resolução</w:t>
      </w:r>
      <w:r w:rsidDel="00000000" w:rsidR="00000000" w:rsidRPr="00000000">
        <w:rPr>
          <w:rFonts w:ascii="Arial" w:cs="Arial" w:eastAsia="Arial" w:hAnsi="Arial"/>
          <w:i w:val="1"/>
          <w:color w:val="666666"/>
          <w:sz w:val="20"/>
          <w:szCs w:val="20"/>
          <w:rtl w:val="0"/>
        </w:rPr>
        <w:t xml:space="preserve"> </w:t>
      </w:r>
      <w:hyperlink r:id="rId201">
        <w:r w:rsidDel="00000000" w:rsidR="00000000" w:rsidRPr="00000000">
          <w:rPr>
            <w:rFonts w:ascii="Arial" w:cs="Arial" w:eastAsia="Arial" w:hAnsi="Arial"/>
            <w:i w:val="1"/>
            <w:color w:val="3c78d8"/>
            <w:sz w:val="20"/>
            <w:szCs w:val="20"/>
            <w:u w:val="single"/>
            <w:rtl w:val="0"/>
          </w:rPr>
          <w:t xml:space="preserve">CAD n. 50/2019</w:t>
        </w:r>
      </w:hyperlink>
      <w:hyperlink r:id="rId202">
        <w:r w:rsidDel="00000000" w:rsidR="00000000" w:rsidRPr="00000000">
          <w:rPr>
            <w:rFonts w:ascii="Arial" w:cs="Arial" w:eastAsia="Arial" w:hAnsi="Arial"/>
            <w:i w:val="1"/>
            <w:color w:val="3c78d8"/>
            <w:sz w:val="20"/>
            <w:szCs w:val="20"/>
            <w:rtl w:val="0"/>
          </w:rPr>
          <w:t xml:space="preserve">,</w:t>
        </w:r>
      </w:hyperlink>
      <w:r w:rsidDel="00000000" w:rsidR="00000000" w:rsidRPr="00000000">
        <w:rPr>
          <w:rFonts w:ascii="Arial" w:cs="Arial" w:eastAsia="Arial" w:hAnsi="Arial"/>
          <w:i w:val="1"/>
          <w:color w:val="999999"/>
          <w:sz w:val="20"/>
          <w:szCs w:val="20"/>
          <w:rtl w:val="0"/>
        </w:rPr>
        <w:t xml:space="preserve"> que institui a Política de Acessibilidade da Universidade de Brasília especialmente em seu art. 42, além das orientações do </w:t>
      </w:r>
      <w:r w:rsidDel="00000000" w:rsidR="00000000" w:rsidRPr="00000000">
        <w:rPr>
          <w:rFonts w:ascii="Arial" w:cs="Arial" w:eastAsia="Arial" w:hAnsi="Arial"/>
          <w:i w:val="1"/>
          <w:color w:val="1155cc"/>
          <w:sz w:val="20"/>
          <w:szCs w:val="20"/>
          <w:u w:val="single"/>
          <w:rtl w:val="0"/>
        </w:rPr>
        <w:t xml:space="preserve">Instrumento</w:t>
      </w:r>
      <w:hyperlink r:id="rId203">
        <w:r w:rsidDel="00000000" w:rsidR="00000000" w:rsidRPr="00000000">
          <w:rPr>
            <w:rFonts w:ascii="Arial" w:cs="Arial" w:eastAsia="Arial" w:hAnsi="Arial"/>
            <w:i w:val="1"/>
            <w:color w:val="1155cc"/>
            <w:sz w:val="20"/>
            <w:szCs w:val="20"/>
            <w:u w:val="single"/>
            <w:rtl w:val="0"/>
          </w:rPr>
          <w:t xml:space="preserve"> de Avaliação do INEP</w:t>
        </w:r>
      </w:hyperlink>
      <w:r w:rsidDel="00000000" w:rsidR="00000000" w:rsidRPr="00000000">
        <w:rPr>
          <w:rFonts w:ascii="Arial" w:cs="Arial" w:eastAsia="Arial" w:hAnsi="Arial"/>
          <w:i w:val="1"/>
          <w:color w:val="341b74"/>
          <w:sz w:val="20"/>
          <w:szCs w:val="20"/>
          <w:rtl w:val="0"/>
        </w:rPr>
        <w:t xml:space="preserve">.</w:t>
      </w:r>
      <w:r w:rsidDel="00000000" w:rsidR="00000000" w:rsidRPr="00000000">
        <w:rPr>
          <w:rFonts w:ascii="Arial" w:cs="Arial" w:eastAsia="Arial" w:hAnsi="Arial"/>
          <w:i w:val="1"/>
          <w:color w:val="999999"/>
          <w:sz w:val="20"/>
          <w:szCs w:val="20"/>
          <w:rtl w:val="0"/>
        </w:rPr>
        <w:t xml:space="preserve"> Para a construção deste tópico deve ser observado o indicador 3.5 do</w:t>
      </w:r>
      <w:hyperlink r:id="rId204">
        <w:r w:rsidDel="00000000" w:rsidR="00000000" w:rsidRPr="00000000">
          <w:rPr>
            <w:rFonts w:ascii="Arial" w:cs="Arial" w:eastAsia="Arial" w:hAnsi="Arial"/>
            <w:i w:val="1"/>
            <w:color w:val="999999"/>
            <w:sz w:val="20"/>
            <w:szCs w:val="20"/>
            <w:rtl w:val="0"/>
          </w:rPr>
          <w:t xml:space="preserve"> </w:t>
        </w:r>
      </w:hyperlink>
      <w:hyperlink r:id="rId205">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tl w:val="0"/>
        </w:rPr>
      </w:r>
    </w:p>
    <w:p w:rsidR="00000000" w:rsidDel="00000000" w:rsidP="00000000" w:rsidRDefault="00000000" w:rsidRPr="00000000" w14:paraId="000001F7">
      <w:pPr>
        <w:pStyle w:val="Heading2"/>
        <w:tabs>
          <w:tab w:val="left" w:leader="none" w:pos="553.3464566929135"/>
        </w:tabs>
        <w:spacing w:before="200" w:line="360" w:lineRule="auto"/>
        <w:ind w:left="0" w:firstLine="0"/>
        <w:jc w:val="both"/>
        <w:rPr>
          <w:sz w:val="24"/>
          <w:szCs w:val="24"/>
        </w:rPr>
      </w:pPr>
      <w:bookmarkStart w:colFirst="0" w:colLast="0" w:name="_heading=h.o1ek5iw4554n" w:id="62"/>
      <w:bookmarkEnd w:id="62"/>
      <w:r w:rsidDel="00000000" w:rsidR="00000000" w:rsidRPr="00000000">
        <w:rPr>
          <w:rtl w:val="0"/>
        </w:rPr>
      </w:r>
    </w:p>
    <w:p w:rsidR="00000000" w:rsidDel="00000000" w:rsidP="00000000" w:rsidRDefault="00000000" w:rsidRPr="00000000" w14:paraId="000001F8">
      <w:pPr>
        <w:pStyle w:val="Heading2"/>
        <w:tabs>
          <w:tab w:val="left" w:leader="none" w:pos="553.3464566929135"/>
        </w:tabs>
        <w:spacing w:before="200" w:line="360" w:lineRule="auto"/>
        <w:ind w:left="0" w:firstLine="0"/>
        <w:jc w:val="both"/>
        <w:rPr>
          <w:sz w:val="24"/>
          <w:szCs w:val="24"/>
        </w:rPr>
      </w:pPr>
      <w:bookmarkStart w:colFirst="0" w:colLast="0" w:name="_heading=h.8ix5leiqtfls" w:id="63"/>
      <w:bookmarkEnd w:id="63"/>
      <w:r w:rsidDel="00000000" w:rsidR="00000000" w:rsidRPr="00000000">
        <w:rPr>
          <w:sz w:val="24"/>
          <w:szCs w:val="24"/>
          <w:rtl w:val="0"/>
        </w:rPr>
        <w:t xml:space="preserve">4.3 </w:t>
      </w:r>
      <w:r w:rsidDel="00000000" w:rsidR="00000000" w:rsidRPr="00000000">
        <w:rPr>
          <w:sz w:val="24"/>
          <w:szCs w:val="24"/>
          <w:rtl w:val="0"/>
        </w:rPr>
        <w:t xml:space="preserve">Biblioteca</w:t>
      </w:r>
      <w:r w:rsidDel="00000000" w:rsidR="00000000" w:rsidRPr="00000000">
        <w:rPr>
          <w:rtl w:val="0"/>
        </w:rPr>
      </w:r>
    </w:p>
    <w:p w:rsidR="00000000" w:rsidDel="00000000" w:rsidP="00000000" w:rsidRDefault="00000000" w:rsidRPr="00000000" w14:paraId="000001F9">
      <w:pPr>
        <w:widowControl w:val="0"/>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Abordagem de tópico exigido na avaliação in loco sobre acervo físico e virtual disponível na(s) biblioteca(s), além de recursos relacionados. Para a construção deste tópico devem ser observados os indicadores 3.6 e 3.7 do</w:t>
      </w:r>
      <w:hyperlink r:id="rId206">
        <w:r w:rsidDel="00000000" w:rsidR="00000000" w:rsidRPr="00000000">
          <w:rPr>
            <w:rFonts w:ascii="Arial" w:cs="Arial" w:eastAsia="Arial" w:hAnsi="Arial"/>
            <w:i w:val="1"/>
            <w:color w:val="999999"/>
            <w:sz w:val="20"/>
            <w:szCs w:val="20"/>
            <w:rtl w:val="0"/>
          </w:rPr>
          <w:t xml:space="preserve"> </w:t>
        </w:r>
      </w:hyperlink>
      <w:hyperlink r:id="rId207">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Fonts w:ascii="Arial" w:cs="Arial" w:eastAsia="Arial" w:hAnsi="Arial"/>
          <w:i w:val="1"/>
          <w:color w:val="999999"/>
          <w:sz w:val="20"/>
          <w:szCs w:val="20"/>
          <w:rtl w:val="0"/>
        </w:rPr>
        <w:t xml:space="preserve">, .</w:t>
      </w:r>
    </w:p>
    <w:p w:rsidR="00000000" w:rsidDel="00000000" w:rsidP="00000000" w:rsidRDefault="00000000" w:rsidRPr="00000000" w14:paraId="000001FA">
      <w:pPr>
        <w:pStyle w:val="Heading3"/>
        <w:widowControl w:val="0"/>
        <w:spacing w:after="200" w:before="200" w:lineRule="auto"/>
        <w:ind w:left="0" w:firstLine="0"/>
        <w:jc w:val="both"/>
        <w:rPr/>
      </w:pPr>
      <w:bookmarkStart w:colFirst="0" w:colLast="0" w:name="_heading=h.oxl7op2oorgo" w:id="64"/>
      <w:bookmarkEnd w:id="64"/>
      <w:r w:rsidDel="00000000" w:rsidR="00000000" w:rsidRPr="00000000">
        <w:rPr>
          <w:rtl w:val="0"/>
        </w:rPr>
        <w:t xml:space="preserve">4.3.1 Acervo bibliográfico</w:t>
      </w:r>
    </w:p>
    <w:p w:rsidR="00000000" w:rsidDel="00000000" w:rsidP="00000000" w:rsidRDefault="00000000" w:rsidRPr="00000000" w14:paraId="000001FB">
      <w:pPr>
        <w:spacing w:after="200" w:before="200" w:line="360" w:lineRule="auto"/>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Expor as condições do acervo bibliográfico utilizado no funcionamento do Curso, revelando adequação, atestada pelo NDE, em relatório.</w:t>
      </w:r>
    </w:p>
    <w:p w:rsidR="00000000" w:rsidDel="00000000" w:rsidP="00000000" w:rsidRDefault="00000000" w:rsidRPr="00000000" w14:paraId="000001FC">
      <w:pPr>
        <w:pStyle w:val="Heading3"/>
        <w:spacing w:after="200" w:before="200" w:lineRule="auto"/>
        <w:ind w:firstLine="0"/>
        <w:rPr/>
      </w:pPr>
      <w:bookmarkStart w:colFirst="0" w:colLast="0" w:name="_heading=h.ix6udblwhxku" w:id="65"/>
      <w:bookmarkEnd w:id="65"/>
      <w:r w:rsidDel="00000000" w:rsidR="00000000" w:rsidRPr="00000000">
        <w:rPr>
          <w:rtl w:val="0"/>
        </w:rPr>
        <w:t xml:space="preserve">4.3.2 Serviços disponíveis</w:t>
      </w:r>
    </w:p>
    <w:p w:rsidR="00000000" w:rsidDel="00000000" w:rsidP="00000000" w:rsidRDefault="00000000" w:rsidRPr="00000000" w14:paraId="000001FD">
      <w:pPr>
        <w:spacing w:after="200" w:before="200" w:line="360" w:lineRule="auto"/>
        <w:jc w:val="both"/>
        <w:rPr>
          <w:sz w:val="20"/>
          <w:szCs w:val="20"/>
        </w:rPr>
      </w:pPr>
      <w:r w:rsidDel="00000000" w:rsidR="00000000" w:rsidRPr="00000000">
        <w:rPr>
          <w:rFonts w:ascii="Arial" w:cs="Arial" w:eastAsia="Arial" w:hAnsi="Arial"/>
          <w:i w:val="1"/>
          <w:color w:val="999999"/>
          <w:sz w:val="20"/>
          <w:szCs w:val="20"/>
          <w:rtl w:val="0"/>
        </w:rPr>
        <w:t xml:space="preserve">Exposição de texto que contemple:</w:t>
      </w:r>
      <w:r w:rsidDel="00000000" w:rsidR="00000000" w:rsidRPr="00000000">
        <w:rPr>
          <w:sz w:val="20"/>
          <w:szCs w:val="20"/>
          <w:rtl w:val="0"/>
        </w:rPr>
        <w:t xml:space="preserve"> </w:t>
      </w:r>
    </w:p>
    <w:p w:rsidR="00000000" w:rsidDel="00000000" w:rsidP="00000000" w:rsidRDefault="00000000" w:rsidRPr="00000000" w14:paraId="000001FE">
      <w:pPr>
        <w:numPr>
          <w:ilvl w:val="0"/>
          <w:numId w:val="12"/>
        </w:numPr>
        <w:spacing w:after="200" w:before="200" w:line="360" w:lineRule="auto"/>
        <w:ind w:left="72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Prestação de serviços pela Biblioteca Central da UnB – BCE e outra(s), se for o caso;</w:t>
      </w:r>
    </w:p>
    <w:p w:rsidR="00000000" w:rsidDel="00000000" w:rsidP="00000000" w:rsidRDefault="00000000" w:rsidRPr="00000000" w14:paraId="000001FF">
      <w:pPr>
        <w:numPr>
          <w:ilvl w:val="0"/>
          <w:numId w:val="12"/>
        </w:numPr>
        <w:spacing w:after="200" w:before="200" w:line="360" w:lineRule="auto"/>
        <w:ind w:left="72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Disponibilização de equipamentos de informática aplicáveis relativamente ao Curso;</w:t>
      </w:r>
    </w:p>
    <w:p w:rsidR="00000000" w:rsidDel="00000000" w:rsidP="00000000" w:rsidRDefault="00000000" w:rsidRPr="00000000" w14:paraId="00000200">
      <w:pPr>
        <w:pStyle w:val="Heading3"/>
        <w:spacing w:after="200" w:before="200" w:lineRule="auto"/>
        <w:ind w:left="0" w:firstLine="0"/>
        <w:rPr/>
      </w:pPr>
      <w:bookmarkStart w:colFirst="0" w:colLast="0" w:name="_heading=h.u0ykmma00135" w:id="66"/>
      <w:bookmarkEnd w:id="66"/>
      <w:r w:rsidDel="00000000" w:rsidR="00000000" w:rsidRPr="00000000">
        <w:rPr>
          <w:rtl w:val="0"/>
        </w:rPr>
        <w:t xml:space="preserve">4.3.3 Recursos Tecnológicos</w:t>
      </w:r>
    </w:p>
    <w:p w:rsidR="00000000" w:rsidDel="00000000" w:rsidP="00000000" w:rsidRDefault="00000000" w:rsidRPr="00000000" w14:paraId="00000201">
      <w:pPr>
        <w:spacing w:after="200" w:before="200" w:line="360" w:lineRule="auto"/>
        <w:ind w:left="0" w:firstLine="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Fazer a descrição dos recursos tecnológicos disponíveis para consulta, guarda, empréstimo e organização do acervo, ademais expor disponibilização de recursos para atendimento educacional especializado e ferramentas de acessibilidade e de soluções de apoio à leitura, estudo e aprendizagem. Por fim, descrever ferramentas de acessibilidade digital no âmbito da biblioteca</w:t>
      </w:r>
    </w:p>
    <w:p w:rsidR="00000000" w:rsidDel="00000000" w:rsidP="00000000" w:rsidRDefault="00000000" w:rsidRPr="00000000" w14:paraId="00000202">
      <w:pPr>
        <w:widowControl w:val="0"/>
        <w:spacing w:after="200" w:before="200" w:line="360" w:lineRule="auto"/>
        <w:ind w:left="0" w:right="0" w:firstLine="0"/>
        <w:jc w:val="both"/>
        <w:rPr>
          <w:rFonts w:ascii="Arial" w:cs="Arial" w:eastAsia="Arial" w:hAnsi="Arial"/>
          <w:i w:val="1"/>
          <w:color w:val="341b74"/>
          <w:sz w:val="20"/>
          <w:szCs w:val="20"/>
        </w:rPr>
      </w:pPr>
      <w:r w:rsidDel="00000000" w:rsidR="00000000" w:rsidRPr="00000000">
        <w:rPr>
          <w:rFonts w:ascii="Arial" w:cs="Arial" w:eastAsia="Arial" w:hAnsi="Arial"/>
          <w:i w:val="1"/>
          <w:color w:val="999999"/>
          <w:sz w:val="20"/>
          <w:szCs w:val="20"/>
          <w:rtl w:val="0"/>
        </w:rPr>
        <w:t xml:space="preserve">Para a construção deste tópico devem ser observados os art. 17 e 42 da</w:t>
      </w:r>
      <w:hyperlink r:id="rId208">
        <w:r w:rsidDel="00000000" w:rsidR="00000000" w:rsidRPr="00000000">
          <w:rPr>
            <w:rFonts w:ascii="Arial" w:cs="Arial" w:eastAsia="Arial" w:hAnsi="Arial"/>
            <w:i w:val="1"/>
            <w:color w:val="999999"/>
            <w:sz w:val="20"/>
            <w:szCs w:val="20"/>
            <w:rtl w:val="0"/>
          </w:rPr>
          <w:t xml:space="preserve"> </w:t>
        </w:r>
      </w:hyperlink>
      <w:hyperlink r:id="rId209">
        <w:r w:rsidDel="00000000" w:rsidR="00000000" w:rsidRPr="00000000">
          <w:rPr>
            <w:rFonts w:ascii="Arial" w:cs="Arial" w:eastAsia="Arial" w:hAnsi="Arial"/>
            <w:i w:val="1"/>
            <w:color w:val="1155cc"/>
            <w:sz w:val="20"/>
            <w:szCs w:val="20"/>
            <w:u w:val="single"/>
            <w:rtl w:val="0"/>
          </w:rPr>
          <w:t xml:space="preserve">Resolução CAD n. 50/2019</w:t>
        </w:r>
      </w:hyperlink>
      <w:r w:rsidDel="00000000" w:rsidR="00000000" w:rsidRPr="00000000">
        <w:rPr>
          <w:rFonts w:ascii="Arial" w:cs="Arial" w:eastAsia="Arial" w:hAnsi="Arial"/>
          <w:i w:val="1"/>
          <w:color w:val="341b74"/>
          <w:sz w:val="20"/>
          <w:szCs w:val="20"/>
          <w:rtl w:val="0"/>
        </w:rPr>
        <w:t xml:space="preserve">.</w:t>
      </w:r>
      <w:r w:rsidDel="00000000" w:rsidR="00000000" w:rsidRPr="00000000">
        <w:rPr>
          <w:rtl w:val="0"/>
        </w:rPr>
      </w:r>
    </w:p>
    <w:p w:rsidR="00000000" w:rsidDel="00000000" w:rsidP="00000000" w:rsidRDefault="00000000" w:rsidRPr="00000000" w14:paraId="00000203">
      <w:pPr>
        <w:pStyle w:val="Heading2"/>
        <w:tabs>
          <w:tab w:val="left" w:leader="none" w:pos="703.3464566929136"/>
        </w:tabs>
        <w:spacing w:before="213" w:lineRule="auto"/>
        <w:ind w:left="0" w:right="0" w:firstLine="0"/>
        <w:rPr/>
      </w:pPr>
      <w:bookmarkStart w:colFirst="0" w:colLast="0" w:name="_heading=h.qytcfhi237qk" w:id="67"/>
      <w:bookmarkEnd w:id="67"/>
      <w:r w:rsidDel="00000000" w:rsidR="00000000" w:rsidRPr="00000000">
        <w:rPr>
          <w:rtl w:val="0"/>
        </w:rPr>
      </w:r>
    </w:p>
    <w:p w:rsidR="00000000" w:rsidDel="00000000" w:rsidP="00000000" w:rsidRDefault="00000000" w:rsidRPr="00000000" w14:paraId="00000204">
      <w:pPr>
        <w:pStyle w:val="Heading2"/>
        <w:tabs>
          <w:tab w:val="left" w:leader="none" w:pos="703.3464566929136"/>
        </w:tabs>
        <w:spacing w:before="213" w:lineRule="auto"/>
        <w:ind w:left="0" w:right="0" w:firstLine="0"/>
        <w:rPr>
          <w:rFonts w:ascii="Arial" w:cs="Arial" w:eastAsia="Arial" w:hAnsi="Arial"/>
          <w:sz w:val="24"/>
          <w:szCs w:val="24"/>
          <w:u w:val="none"/>
        </w:rPr>
      </w:pPr>
      <w:bookmarkStart w:colFirst="0" w:colLast="0" w:name="_heading=h.krumo5y66rqf" w:id="68"/>
      <w:bookmarkEnd w:id="68"/>
      <w:r w:rsidDel="00000000" w:rsidR="00000000" w:rsidRPr="00000000">
        <w:rPr>
          <w:rFonts w:ascii="Arial" w:cs="Arial" w:eastAsia="Arial" w:hAnsi="Arial"/>
          <w:sz w:val="24"/>
          <w:szCs w:val="24"/>
          <w:rtl w:val="0"/>
        </w:rPr>
        <w:t xml:space="preserve">4.4 Serviços Especializados</w:t>
      </w:r>
      <w:r w:rsidDel="00000000" w:rsidR="00000000" w:rsidRPr="00000000">
        <w:rPr>
          <w:rtl w:val="0"/>
        </w:rPr>
      </w:r>
    </w:p>
    <w:p w:rsidR="00000000" w:rsidDel="00000000" w:rsidP="00000000" w:rsidRDefault="00000000" w:rsidRPr="00000000" w14:paraId="00000205">
      <w:pPr>
        <w:widowControl w:val="0"/>
        <w:spacing w:after="200" w:before="200" w:line="360" w:lineRule="auto"/>
        <w:ind w:right="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Exposição dos serviços especializados relacionados ao Curso, conforme exigido pelas DCNs, quantificando e qualificando tais serviços.</w:t>
      </w:r>
      <w:r w:rsidDel="00000000" w:rsidR="00000000" w:rsidRPr="00000000">
        <w:rPr>
          <w:rFonts w:ascii="Arial" w:cs="Arial" w:eastAsia="Arial" w:hAnsi="Arial"/>
          <w:i w:val="1"/>
          <w:color w:val="999999"/>
          <w:sz w:val="20"/>
          <w:szCs w:val="20"/>
          <w:rtl w:val="0"/>
        </w:rPr>
        <w:t xml:space="preserve"> Cabe destacar que os serviços especializados vinculados ao Curso têm por finalidade assegurar condições plenas de ensino, aprendizagem e desenvolvimento humano, complementando a formação acadêmica e profissional dos estudantes. Estes serviços são planejados e executados por equipes multidisciplinares, em consonância com as DCNs abrangendo apoio pedagógico, psicopedagógico, tecnológico, de estágio, inclusão e acessibilidade.</w:t>
      </w:r>
    </w:p>
    <w:p w:rsidR="00000000" w:rsidDel="00000000" w:rsidP="00000000" w:rsidRDefault="00000000" w:rsidRPr="00000000" w14:paraId="00000206">
      <w:pPr>
        <w:widowControl w:val="0"/>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O texto presente no PPC deve destacar os principais serviços especializados que apoiam o funcionamento do curso, descrevendo os objetivos de cada serviço (pedagógico, psicossocial, tecnológico, de acessibilidade, estágio, pesquisa, extensão ).</w:t>
      </w:r>
    </w:p>
    <w:p w:rsidR="00000000" w:rsidDel="00000000" w:rsidP="00000000" w:rsidRDefault="00000000" w:rsidRPr="00000000" w14:paraId="00000207">
      <w:pPr>
        <w:widowControl w:val="0"/>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 infraestrutura também deve ser exposta (salas, laboratórios, softwares, equipamentos, sistemas de registro e acompanhamento).</w:t>
      </w:r>
    </w:p>
    <w:p w:rsidR="00000000" w:rsidDel="00000000" w:rsidP="00000000" w:rsidRDefault="00000000" w:rsidRPr="00000000" w14:paraId="00000208">
      <w:pPr>
        <w:widowControl w:val="0"/>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Conforme o caso, cabe descrever os serviços especializados relacionados ao Curso, notadamente:</w:t>
      </w:r>
    </w:p>
    <w:p w:rsidR="00000000" w:rsidDel="00000000" w:rsidP="00000000" w:rsidRDefault="00000000" w:rsidRPr="00000000" w14:paraId="00000209">
      <w:pPr>
        <w:widowControl w:val="0"/>
        <w:numPr>
          <w:ilvl w:val="0"/>
          <w:numId w:val="7"/>
        </w:numPr>
        <w:spacing w:after="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Laboratórios didáticos de formação básica (Indicador 3.8);</w:t>
      </w:r>
      <w:r w:rsidDel="00000000" w:rsidR="00000000" w:rsidRPr="00000000">
        <w:rPr>
          <w:rtl w:val="0"/>
        </w:rPr>
      </w:r>
    </w:p>
    <w:p w:rsidR="00000000" w:rsidDel="00000000" w:rsidP="00000000" w:rsidRDefault="00000000" w:rsidRPr="00000000" w14:paraId="0000020A">
      <w:pPr>
        <w:widowControl w:val="0"/>
        <w:numPr>
          <w:ilvl w:val="0"/>
          <w:numId w:val="7"/>
        </w:numPr>
        <w:spacing w:after="200" w:before="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Laboratórios didáticos de formação específica (Indicador 3.9);</w:t>
      </w:r>
      <w:r w:rsidDel="00000000" w:rsidR="00000000" w:rsidRPr="00000000">
        <w:rPr>
          <w:rtl w:val="0"/>
        </w:rPr>
      </w:r>
    </w:p>
    <w:p w:rsidR="00000000" w:rsidDel="00000000" w:rsidP="00000000" w:rsidRDefault="00000000" w:rsidRPr="00000000" w14:paraId="0000020B">
      <w:pPr>
        <w:widowControl w:val="0"/>
        <w:numPr>
          <w:ilvl w:val="0"/>
          <w:numId w:val="7"/>
        </w:numPr>
        <w:spacing w:after="200" w:before="0" w:line="360" w:lineRule="auto"/>
        <w:ind w:left="720" w:right="0" w:hanging="360"/>
        <w:jc w:val="both"/>
        <w:rPr>
          <w:i w:val="1"/>
          <w:color w:val="999999"/>
          <w:sz w:val="20"/>
          <w:szCs w:val="20"/>
        </w:rPr>
      </w:pPr>
      <w:r w:rsidDel="00000000" w:rsidR="00000000" w:rsidRPr="00000000">
        <w:rPr>
          <w:rFonts w:ascii="Arial" w:cs="Arial" w:eastAsia="Arial" w:hAnsi="Arial"/>
          <w:i w:val="1"/>
          <w:color w:val="999999"/>
          <w:sz w:val="20"/>
          <w:szCs w:val="20"/>
          <w:rtl w:val="0"/>
        </w:rPr>
        <w:t xml:space="preserve">Laboratórios de ensino para a área de Saúde (obrigatório para os cursos da área de Saúde, se previstos no PPC e em DCNs) (Indicador 3.10);</w:t>
      </w:r>
      <w:r w:rsidDel="00000000" w:rsidR="00000000" w:rsidRPr="00000000">
        <w:rPr>
          <w:rtl w:val="0"/>
        </w:rPr>
      </w:r>
    </w:p>
    <w:p w:rsidR="00000000" w:rsidDel="00000000" w:rsidP="00000000" w:rsidRDefault="00000000" w:rsidRPr="00000000" w14:paraId="0000020C">
      <w:pPr>
        <w:widowControl w:val="0"/>
        <w:numPr>
          <w:ilvl w:val="0"/>
          <w:numId w:val="7"/>
        </w:numPr>
        <w:spacing w:after="200" w:before="0" w:line="360" w:lineRule="auto"/>
        <w:ind w:left="720" w:right="0" w:hanging="360"/>
        <w:jc w:val="both"/>
        <w:rPr>
          <w:i w:val="1"/>
          <w:color w:val="999999"/>
          <w:sz w:val="20"/>
          <w:szCs w:val="20"/>
        </w:rPr>
      </w:pPr>
      <w:r w:rsidDel="00000000" w:rsidR="00000000" w:rsidRPr="00000000">
        <w:rPr>
          <w:rFonts w:ascii="Arial" w:cs="Arial" w:eastAsia="Arial" w:hAnsi="Arial"/>
          <w:i w:val="1"/>
          <w:color w:val="999999"/>
          <w:sz w:val="20"/>
          <w:szCs w:val="20"/>
          <w:rtl w:val="0"/>
        </w:rPr>
        <w:t xml:space="preserve">Laboratórios de habilidades (obrigatório para os cursos da área de Saúde, se previstos no PPC e em DCNs) (Indicador 3.11);</w:t>
      </w:r>
      <w:r w:rsidDel="00000000" w:rsidR="00000000" w:rsidRPr="00000000">
        <w:rPr>
          <w:rtl w:val="0"/>
        </w:rPr>
      </w:r>
    </w:p>
    <w:p w:rsidR="00000000" w:rsidDel="00000000" w:rsidP="00000000" w:rsidRDefault="00000000" w:rsidRPr="00000000" w14:paraId="0000020D">
      <w:pPr>
        <w:widowControl w:val="0"/>
        <w:numPr>
          <w:ilvl w:val="0"/>
          <w:numId w:val="7"/>
        </w:numPr>
        <w:spacing w:after="200" w:before="0" w:line="360" w:lineRule="auto"/>
        <w:ind w:left="720" w:right="0" w:hanging="360"/>
        <w:jc w:val="both"/>
        <w:rPr>
          <w:i w:val="1"/>
          <w:color w:val="999999"/>
          <w:sz w:val="20"/>
          <w:szCs w:val="20"/>
        </w:rPr>
      </w:pPr>
      <w:r w:rsidDel="00000000" w:rsidR="00000000" w:rsidRPr="00000000">
        <w:rPr>
          <w:rFonts w:ascii="Arial" w:cs="Arial" w:eastAsia="Arial" w:hAnsi="Arial"/>
          <w:i w:val="1"/>
          <w:color w:val="999999"/>
          <w:sz w:val="20"/>
          <w:szCs w:val="20"/>
          <w:rtl w:val="0"/>
        </w:rPr>
        <w:t xml:space="preserve">Unidades hospitalares e complexo assistencial conveniados (obrigatório para os cursos da área de Saúde, se previsto no PPC e em DCNs) (Indicador 3.12);</w:t>
      </w:r>
      <w:r w:rsidDel="00000000" w:rsidR="00000000" w:rsidRPr="00000000">
        <w:rPr>
          <w:rtl w:val="0"/>
        </w:rPr>
      </w:r>
    </w:p>
    <w:p w:rsidR="00000000" w:rsidDel="00000000" w:rsidP="00000000" w:rsidRDefault="00000000" w:rsidRPr="00000000" w14:paraId="0000020E">
      <w:pPr>
        <w:widowControl w:val="0"/>
        <w:numPr>
          <w:ilvl w:val="0"/>
          <w:numId w:val="7"/>
        </w:numPr>
        <w:spacing w:after="200" w:before="0" w:line="360" w:lineRule="auto"/>
        <w:ind w:left="720" w:right="0" w:hanging="360"/>
        <w:jc w:val="both"/>
        <w:rPr>
          <w:i w:val="1"/>
          <w:color w:val="999999"/>
          <w:sz w:val="20"/>
          <w:szCs w:val="20"/>
        </w:rPr>
      </w:pPr>
      <w:r w:rsidDel="00000000" w:rsidR="00000000" w:rsidRPr="00000000">
        <w:rPr>
          <w:rFonts w:ascii="Arial" w:cs="Arial" w:eastAsia="Arial" w:hAnsi="Arial"/>
          <w:i w:val="1"/>
          <w:color w:val="999999"/>
          <w:sz w:val="20"/>
          <w:szCs w:val="20"/>
          <w:rtl w:val="0"/>
        </w:rPr>
        <w:t xml:space="preserve">Biotérios (obrigatórios para os cursos da área de Saúde, se previsto no PPC e em DCNs) (Indicador 3.13);</w:t>
      </w:r>
      <w:r w:rsidDel="00000000" w:rsidR="00000000" w:rsidRPr="00000000">
        <w:rPr>
          <w:rtl w:val="0"/>
        </w:rPr>
      </w:r>
    </w:p>
    <w:p w:rsidR="00000000" w:rsidDel="00000000" w:rsidP="00000000" w:rsidRDefault="00000000" w:rsidRPr="00000000" w14:paraId="0000020F">
      <w:pPr>
        <w:widowControl w:val="0"/>
        <w:numPr>
          <w:ilvl w:val="0"/>
          <w:numId w:val="7"/>
        </w:numPr>
        <w:spacing w:after="200" w:before="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Processos de controle de produção e distribuição de material didático (Indicador 3.14);</w:t>
      </w:r>
      <w:r w:rsidDel="00000000" w:rsidR="00000000" w:rsidRPr="00000000">
        <w:rPr>
          <w:rtl w:val="0"/>
        </w:rPr>
      </w:r>
    </w:p>
    <w:p w:rsidR="00000000" w:rsidDel="00000000" w:rsidP="00000000" w:rsidRDefault="00000000" w:rsidRPr="00000000" w14:paraId="00000210">
      <w:pPr>
        <w:widowControl w:val="0"/>
        <w:numPr>
          <w:ilvl w:val="0"/>
          <w:numId w:val="7"/>
        </w:numPr>
        <w:spacing w:after="200" w:before="0" w:line="360" w:lineRule="auto"/>
        <w:ind w:left="720" w:right="0" w:hanging="360"/>
        <w:jc w:val="both"/>
        <w:rPr>
          <w:i w:val="1"/>
          <w:color w:val="999999"/>
          <w:sz w:val="20"/>
          <w:szCs w:val="20"/>
        </w:rPr>
      </w:pPr>
      <w:r w:rsidDel="00000000" w:rsidR="00000000" w:rsidRPr="00000000">
        <w:rPr>
          <w:rFonts w:ascii="Arial" w:cs="Arial" w:eastAsia="Arial" w:hAnsi="Arial"/>
          <w:i w:val="1"/>
          <w:color w:val="999999"/>
          <w:sz w:val="20"/>
          <w:szCs w:val="20"/>
          <w:rtl w:val="0"/>
        </w:rPr>
        <w:t xml:space="preserve">Núcleo de Práticas Jurídicas (obrigatório para cursos de Direito, desde que contemplado no PPC) (Indicador 3.15);</w:t>
      </w:r>
      <w:r w:rsidDel="00000000" w:rsidR="00000000" w:rsidRPr="00000000">
        <w:rPr>
          <w:rtl w:val="0"/>
        </w:rPr>
      </w:r>
    </w:p>
    <w:p w:rsidR="00000000" w:rsidDel="00000000" w:rsidP="00000000" w:rsidRDefault="00000000" w:rsidRPr="00000000" w14:paraId="00000211">
      <w:pPr>
        <w:widowControl w:val="0"/>
        <w:numPr>
          <w:ilvl w:val="0"/>
          <w:numId w:val="7"/>
        </w:numPr>
        <w:spacing w:after="200" w:before="0" w:line="360" w:lineRule="auto"/>
        <w:ind w:left="720" w:right="0" w:hanging="360"/>
        <w:jc w:val="both"/>
        <w:rPr>
          <w:i w:val="1"/>
          <w:color w:val="999999"/>
          <w:sz w:val="20"/>
          <w:szCs w:val="20"/>
        </w:rPr>
      </w:pPr>
      <w:r w:rsidDel="00000000" w:rsidR="00000000" w:rsidRPr="00000000">
        <w:rPr>
          <w:rFonts w:ascii="Arial" w:cs="Arial" w:eastAsia="Arial" w:hAnsi="Arial"/>
          <w:i w:val="1"/>
          <w:color w:val="999999"/>
          <w:sz w:val="20"/>
          <w:szCs w:val="20"/>
          <w:rtl w:val="0"/>
        </w:rPr>
        <w:t xml:space="preserve">Comitê de Ética em Pesquisa – CEP (obrigatório para todos os cursos que contemplem, no PPC, a realização de pesquisa envolvendo seres humanos) (Indicador 3.16);</w:t>
      </w:r>
      <w:r w:rsidDel="00000000" w:rsidR="00000000" w:rsidRPr="00000000">
        <w:rPr>
          <w:rtl w:val="0"/>
        </w:rPr>
      </w:r>
    </w:p>
    <w:p w:rsidR="00000000" w:rsidDel="00000000" w:rsidP="00000000" w:rsidRDefault="00000000" w:rsidRPr="00000000" w14:paraId="00000212">
      <w:pPr>
        <w:widowControl w:val="0"/>
        <w:numPr>
          <w:ilvl w:val="0"/>
          <w:numId w:val="7"/>
        </w:numPr>
        <w:spacing w:after="200" w:before="0" w:line="360" w:lineRule="auto"/>
        <w:ind w:left="720" w:right="0" w:hanging="360"/>
        <w:jc w:val="both"/>
        <w:rPr>
          <w:i w:val="1"/>
          <w:color w:val="999999"/>
          <w:sz w:val="20"/>
          <w:szCs w:val="20"/>
        </w:rPr>
      </w:pPr>
      <w:r w:rsidDel="00000000" w:rsidR="00000000" w:rsidRPr="00000000">
        <w:rPr>
          <w:rFonts w:ascii="Arial" w:cs="Arial" w:eastAsia="Arial" w:hAnsi="Arial"/>
          <w:i w:val="1"/>
          <w:color w:val="999999"/>
          <w:sz w:val="20"/>
          <w:szCs w:val="20"/>
          <w:rtl w:val="0"/>
        </w:rPr>
        <w:t xml:space="preserve">Comitê de Ética na Utilização de Animais – CEUA (obrigatório para todos os cursos que contemplem no PPC a utilização de animais em suas pesquisas (Indicador 3.17);</w:t>
      </w:r>
      <w:r w:rsidDel="00000000" w:rsidR="00000000" w:rsidRPr="00000000">
        <w:rPr>
          <w:rtl w:val="0"/>
        </w:rPr>
      </w:r>
    </w:p>
    <w:p w:rsidR="00000000" w:rsidDel="00000000" w:rsidP="00000000" w:rsidRDefault="00000000" w:rsidRPr="00000000" w14:paraId="00000213">
      <w:pPr>
        <w:widowControl w:val="0"/>
        <w:numPr>
          <w:ilvl w:val="0"/>
          <w:numId w:val="7"/>
        </w:numPr>
        <w:spacing w:after="200" w:line="360" w:lineRule="auto"/>
        <w:ind w:left="720" w:right="0" w:hanging="360"/>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Ambientes profissionais vinculados ao Curso (exclusivo para cursos em EaD com previsão, no PPC, de utilização de ambientes profissionais), no que couber (Indicador 3.18);</w:t>
      </w:r>
    </w:p>
    <w:p w:rsidR="00000000" w:rsidDel="00000000" w:rsidP="00000000" w:rsidRDefault="00000000" w:rsidRPr="00000000" w14:paraId="00000214">
      <w:pPr>
        <w:widowControl w:val="0"/>
        <w:spacing w:after="200" w:before="200" w:line="360" w:lineRule="auto"/>
        <w:jc w:val="both"/>
        <w:rPr>
          <w:rFonts w:ascii="Arial" w:cs="Arial" w:eastAsia="Arial" w:hAnsi="Arial"/>
          <w:i w:val="1"/>
          <w:color w:val="999999"/>
          <w:sz w:val="20"/>
          <w:szCs w:val="20"/>
        </w:rPr>
      </w:pPr>
      <w:r w:rsidDel="00000000" w:rsidR="00000000" w:rsidRPr="00000000">
        <w:rPr>
          <w:rFonts w:ascii="Arial" w:cs="Arial" w:eastAsia="Arial" w:hAnsi="Arial"/>
          <w:i w:val="1"/>
          <w:color w:val="999999"/>
          <w:sz w:val="20"/>
          <w:szCs w:val="20"/>
          <w:rtl w:val="0"/>
        </w:rPr>
        <w:t xml:space="preserve">Para a construção deste tópico devem ser observados os indicadores 3.8, 3.9, 3.10, 3.11, 3.12, 3.13, 3.14, 3.15, 3.16, 3.17 e 3.18 do</w:t>
      </w:r>
      <w:hyperlink r:id="rId210">
        <w:r w:rsidDel="00000000" w:rsidR="00000000" w:rsidRPr="00000000">
          <w:rPr>
            <w:rFonts w:ascii="Arial" w:cs="Arial" w:eastAsia="Arial" w:hAnsi="Arial"/>
            <w:i w:val="1"/>
            <w:color w:val="999999"/>
            <w:sz w:val="20"/>
            <w:szCs w:val="20"/>
            <w:rtl w:val="0"/>
          </w:rPr>
          <w:t xml:space="preserve"> </w:t>
        </w:r>
      </w:hyperlink>
      <w:hyperlink r:id="rId211">
        <w:r w:rsidDel="00000000" w:rsidR="00000000" w:rsidRPr="00000000">
          <w:rPr>
            <w:rFonts w:ascii="Arial" w:cs="Arial" w:eastAsia="Arial" w:hAnsi="Arial"/>
            <w:i w:val="1"/>
            <w:color w:val="1155cc"/>
            <w:sz w:val="20"/>
            <w:szCs w:val="20"/>
            <w:u w:val="single"/>
            <w:rtl w:val="0"/>
          </w:rPr>
          <w:t xml:space="preserve">Instrumento de Avaliação do INEP</w:t>
        </w:r>
      </w:hyperlink>
      <w:r w:rsidDel="00000000" w:rsidR="00000000" w:rsidRPr="00000000">
        <w:rPr>
          <w:rFonts w:ascii="Arial" w:cs="Arial" w:eastAsia="Arial" w:hAnsi="Arial"/>
          <w:i w:val="1"/>
          <w:color w:val="999999"/>
          <w:sz w:val="20"/>
          <w:szCs w:val="20"/>
          <w:rtl w:val="0"/>
        </w:rPr>
        <w:t xml:space="preserve">.</w:t>
      </w:r>
      <w:r w:rsidDel="00000000" w:rsidR="00000000" w:rsidRPr="00000000">
        <w:rPr>
          <w:rtl w:val="0"/>
        </w:rPr>
      </w:r>
    </w:p>
    <w:p w:rsidR="00000000" w:rsidDel="00000000" w:rsidP="00000000" w:rsidRDefault="00000000" w:rsidRPr="00000000" w14:paraId="00000215">
      <w:pPr>
        <w:widowControl w:val="0"/>
        <w:spacing w:after="200" w:line="360" w:lineRule="auto"/>
        <w:ind w:right="0"/>
        <w:jc w:val="both"/>
        <w:rPr>
          <w:rFonts w:ascii="Arial" w:cs="Arial" w:eastAsia="Arial" w:hAnsi="Arial"/>
          <w:i w:val="1"/>
          <w:color w:val="999999"/>
          <w:sz w:val="16"/>
          <w:szCs w:val="16"/>
        </w:rPr>
        <w:sectPr>
          <w:type w:val="nextPage"/>
          <w:pgSz w:h="16860" w:w="11920" w:orient="portrait"/>
          <w:pgMar w:bottom="1320" w:top="1600" w:left="1771.6535433070865" w:right="1144.1338582677172" w:header="0" w:footer="1135"/>
        </w:sectPr>
      </w:pPr>
      <w:r w:rsidDel="00000000" w:rsidR="00000000" w:rsidRPr="00000000">
        <w:rPr>
          <w:rtl w:val="0"/>
        </w:rPr>
      </w:r>
    </w:p>
    <w:p w:rsidR="00000000" w:rsidDel="00000000" w:rsidP="00000000" w:rsidRDefault="00000000" w:rsidRPr="00000000" w14:paraId="00000216">
      <w:pPr>
        <w:pStyle w:val="Heading1"/>
        <w:numPr>
          <w:ilvl w:val="0"/>
          <w:numId w:val="9"/>
        </w:numPr>
        <w:tabs>
          <w:tab w:val="left" w:leader="none" w:pos="1017"/>
          <w:tab w:val="left" w:leader="none" w:pos="1018"/>
        </w:tabs>
      </w:pPr>
      <w:bookmarkStart w:colFirst="0" w:colLast="0" w:name="_heading=h.8w3oqhy4etk5" w:id="69"/>
      <w:bookmarkEnd w:id="69"/>
      <w:r w:rsidDel="00000000" w:rsidR="00000000" w:rsidRPr="00000000">
        <w:rPr>
          <w:rtl w:val="0"/>
        </w:rPr>
        <w:t xml:space="preserve">APÊNDICES</w:t>
      </w:r>
    </w:p>
    <w:p w:rsidR="00000000" w:rsidDel="00000000" w:rsidP="00000000" w:rsidRDefault="00000000" w:rsidRPr="00000000" w14:paraId="00000217">
      <w:pPr>
        <w:pStyle w:val="Heading1"/>
        <w:tabs>
          <w:tab w:val="left" w:leader="none" w:pos="1017"/>
          <w:tab w:val="left" w:leader="none" w:pos="1018"/>
        </w:tabs>
        <w:ind w:left="720" w:right="0" w:firstLine="0"/>
        <w:rPr>
          <w:rFonts w:ascii="Arial" w:cs="Arial" w:eastAsia="Arial" w:hAnsi="Arial"/>
        </w:rPr>
      </w:pPr>
      <w:bookmarkStart w:colFirst="0" w:colLast="0" w:name="_heading=h.j73mca92a98d" w:id="70"/>
      <w:bookmarkEnd w:id="70"/>
      <w:r w:rsidDel="00000000" w:rsidR="00000000" w:rsidRPr="00000000">
        <w:br w:type="page"/>
      </w:r>
      <w:r w:rsidDel="00000000" w:rsidR="00000000" w:rsidRPr="00000000">
        <w:rPr>
          <w:rtl w:val="0"/>
        </w:rPr>
      </w:r>
    </w:p>
    <w:p w:rsidR="00000000" w:rsidDel="00000000" w:rsidP="00000000" w:rsidRDefault="00000000" w:rsidRPr="00000000" w14:paraId="00000218">
      <w:pPr>
        <w:pStyle w:val="Heading2"/>
        <w:tabs>
          <w:tab w:val="left" w:leader="none" w:pos="1017"/>
          <w:tab w:val="left" w:leader="none" w:pos="1018"/>
        </w:tabs>
        <w:ind w:left="0" w:firstLine="0"/>
        <w:rPr>
          <w:rFonts w:ascii="Arial" w:cs="Arial" w:eastAsia="Arial" w:hAnsi="Arial"/>
        </w:rPr>
      </w:pPr>
      <w:bookmarkStart w:colFirst="0" w:colLast="0" w:name="_heading=h.gcr1pqia7tnx" w:id="71"/>
      <w:bookmarkEnd w:id="71"/>
      <w:r w:rsidDel="00000000" w:rsidR="00000000" w:rsidRPr="00000000">
        <w:rPr>
          <w:sz w:val="24"/>
          <w:szCs w:val="24"/>
          <w:rtl w:val="0"/>
        </w:rPr>
        <w:t xml:space="preserve">5.1 Regulamento do Curso </w:t>
      </w:r>
      <w:r w:rsidDel="00000000" w:rsidR="00000000" w:rsidRPr="00000000">
        <w:br w:type="page"/>
      </w:r>
      <w:r w:rsidDel="00000000" w:rsidR="00000000" w:rsidRPr="00000000">
        <w:rPr>
          <w:rtl w:val="0"/>
        </w:rPr>
      </w:r>
    </w:p>
    <w:p w:rsidR="00000000" w:rsidDel="00000000" w:rsidP="00000000" w:rsidRDefault="00000000" w:rsidRPr="00000000" w14:paraId="00000219">
      <w:pPr>
        <w:pStyle w:val="Heading2"/>
        <w:tabs>
          <w:tab w:val="left" w:leader="none" w:pos="1693.3464566929138"/>
          <w:tab w:val="left" w:leader="none" w:pos="703.3464566929136"/>
        </w:tabs>
        <w:ind w:left="0" w:right="0" w:firstLine="0"/>
        <w:rPr/>
      </w:pPr>
      <w:bookmarkStart w:colFirst="0" w:colLast="0" w:name="_heading=h.v4ji4m912nhx" w:id="72"/>
      <w:bookmarkEnd w:id="72"/>
      <w:r w:rsidDel="00000000" w:rsidR="00000000" w:rsidRPr="00000000">
        <w:rPr>
          <w:sz w:val="24"/>
          <w:szCs w:val="24"/>
          <w:rtl w:val="0"/>
        </w:rPr>
        <w:t xml:space="preserve">5.2 Regulamento das Atividades Complementares (ACs)</w:t>
      </w:r>
      <w:r w:rsidDel="00000000" w:rsidR="00000000" w:rsidRPr="00000000">
        <w:br w:type="page"/>
      </w:r>
      <w:r w:rsidDel="00000000" w:rsidR="00000000" w:rsidRPr="00000000">
        <w:rPr>
          <w:sz w:val="24"/>
          <w:szCs w:val="24"/>
          <w:rtl w:val="0"/>
        </w:rPr>
        <w:t xml:space="preserve">5.3 </w:t>
      </w:r>
      <w:r w:rsidDel="00000000" w:rsidR="00000000" w:rsidRPr="00000000">
        <w:rPr>
          <w:sz w:val="24"/>
          <w:szCs w:val="24"/>
          <w:rtl w:val="0"/>
        </w:rPr>
        <w:t xml:space="preserve">Regulamento de Estágio</w:t>
      </w:r>
      <w:r w:rsidDel="00000000" w:rsidR="00000000" w:rsidRPr="00000000">
        <w:br w:type="page"/>
      </w:r>
      <w:r w:rsidDel="00000000" w:rsidR="00000000" w:rsidRPr="00000000">
        <w:rPr>
          <w:rtl w:val="0"/>
        </w:rPr>
      </w:r>
    </w:p>
    <w:p w:rsidR="00000000" w:rsidDel="00000000" w:rsidP="00000000" w:rsidRDefault="00000000" w:rsidRPr="00000000" w14:paraId="0000021A">
      <w:pPr>
        <w:pStyle w:val="Heading2"/>
        <w:tabs>
          <w:tab w:val="left" w:leader="none" w:pos="1693.3464566929138"/>
          <w:tab w:val="left" w:leader="none" w:pos="553.3464566929135"/>
        </w:tabs>
        <w:ind w:left="0" w:right="0" w:firstLine="0"/>
        <w:rPr>
          <w:sz w:val="24"/>
          <w:szCs w:val="24"/>
        </w:rPr>
      </w:pPr>
      <w:bookmarkStart w:colFirst="0" w:colLast="0" w:name="_heading=h.fyx5303t8llz" w:id="73"/>
      <w:bookmarkEnd w:id="73"/>
      <w:r w:rsidDel="00000000" w:rsidR="00000000" w:rsidRPr="00000000">
        <w:rPr>
          <w:sz w:val="24"/>
          <w:szCs w:val="24"/>
          <w:rtl w:val="0"/>
        </w:rPr>
        <w:t xml:space="preserve">5.4 Regulamento de </w:t>
      </w:r>
      <w:r w:rsidDel="00000000" w:rsidR="00000000" w:rsidRPr="00000000">
        <w:rPr>
          <w:sz w:val="24"/>
          <w:szCs w:val="24"/>
          <w:rtl w:val="0"/>
        </w:rPr>
        <w:t xml:space="preserve">Extensão</w:t>
      </w:r>
      <w:r w:rsidDel="00000000" w:rsidR="00000000" w:rsidRPr="00000000">
        <w:br w:type="page"/>
      </w:r>
      <w:r w:rsidDel="00000000" w:rsidR="00000000" w:rsidRPr="00000000">
        <w:rPr>
          <w:rtl w:val="0"/>
        </w:rPr>
      </w:r>
    </w:p>
    <w:p w:rsidR="00000000" w:rsidDel="00000000" w:rsidP="00000000" w:rsidRDefault="00000000" w:rsidRPr="00000000" w14:paraId="0000021B">
      <w:pPr>
        <w:pStyle w:val="Heading2"/>
        <w:tabs>
          <w:tab w:val="left" w:leader="none" w:pos="1693.3464566929138"/>
          <w:tab w:val="left" w:leader="none" w:pos="268.34645669291353"/>
        </w:tabs>
        <w:ind w:left="141.73228346456688" w:right="0" w:firstLine="0"/>
        <w:rPr>
          <w:rFonts w:ascii="Arial" w:cs="Arial" w:eastAsia="Arial" w:hAnsi="Arial"/>
          <w:sz w:val="22"/>
          <w:szCs w:val="22"/>
        </w:rPr>
      </w:pPr>
      <w:bookmarkStart w:colFirst="0" w:colLast="0" w:name="_heading=h.rq6rkkct3yux" w:id="74"/>
      <w:bookmarkEnd w:id="74"/>
      <w:r w:rsidDel="00000000" w:rsidR="00000000" w:rsidRPr="00000000">
        <w:rPr>
          <w:sz w:val="24"/>
          <w:szCs w:val="24"/>
          <w:rtl w:val="0"/>
        </w:rPr>
        <w:t xml:space="preserve">5.5 Regulamento do Núcleo Docente Estruturante (NDE)</w:t>
      </w:r>
      <w:r w:rsidDel="00000000" w:rsidR="00000000" w:rsidRPr="00000000">
        <w:br w:type="page"/>
      </w:r>
      <w:r w:rsidDel="00000000" w:rsidR="00000000" w:rsidRPr="00000000">
        <w:rPr>
          <w:rtl w:val="0"/>
        </w:rPr>
      </w:r>
    </w:p>
    <w:p w:rsidR="00000000" w:rsidDel="00000000" w:rsidP="00000000" w:rsidRDefault="00000000" w:rsidRPr="00000000" w14:paraId="0000021C">
      <w:pPr>
        <w:pStyle w:val="Heading2"/>
        <w:tabs>
          <w:tab w:val="left" w:leader="none" w:pos="1693.3464566929138"/>
          <w:tab w:val="left" w:leader="none" w:pos="418.34645669291353"/>
        </w:tabs>
        <w:ind w:left="0" w:right="0" w:firstLine="0"/>
        <w:rPr>
          <w:rFonts w:ascii="Arial" w:cs="Arial" w:eastAsia="Arial" w:hAnsi="Arial"/>
          <w:sz w:val="22"/>
          <w:szCs w:val="22"/>
        </w:rPr>
      </w:pPr>
      <w:bookmarkStart w:colFirst="0" w:colLast="0" w:name="_heading=h.kmf3g9h1imx6" w:id="75"/>
      <w:bookmarkEnd w:id="75"/>
      <w:r w:rsidDel="00000000" w:rsidR="00000000" w:rsidRPr="00000000">
        <w:rPr>
          <w:sz w:val="24"/>
          <w:szCs w:val="24"/>
          <w:rtl w:val="0"/>
        </w:rPr>
        <w:t xml:space="preserve">5.6 Regulamento do TCC</w:t>
      </w:r>
      <w:r w:rsidDel="00000000" w:rsidR="00000000" w:rsidRPr="00000000">
        <w:br w:type="page"/>
      </w:r>
      <w:r w:rsidDel="00000000" w:rsidR="00000000" w:rsidRPr="00000000">
        <w:rPr>
          <w:rtl w:val="0"/>
        </w:rPr>
      </w:r>
    </w:p>
    <w:p w:rsidR="00000000" w:rsidDel="00000000" w:rsidP="00000000" w:rsidRDefault="00000000" w:rsidRPr="00000000" w14:paraId="0000021D">
      <w:pPr>
        <w:pStyle w:val="Heading2"/>
        <w:tabs>
          <w:tab w:val="left" w:leader="none" w:pos="1693.3464566929138"/>
          <w:tab w:val="left" w:leader="none" w:pos="133.34645669291353"/>
        </w:tabs>
        <w:ind w:left="0" w:right="0" w:firstLine="0"/>
        <w:rPr>
          <w:sz w:val="24"/>
          <w:szCs w:val="24"/>
        </w:rPr>
      </w:pPr>
      <w:bookmarkStart w:colFirst="0" w:colLast="0" w:name="_heading=h.1y8zeqknce0m" w:id="76"/>
      <w:bookmarkEnd w:id="76"/>
      <w:r w:rsidDel="00000000" w:rsidR="00000000" w:rsidRPr="00000000">
        <w:rPr>
          <w:sz w:val="24"/>
          <w:szCs w:val="24"/>
          <w:rtl w:val="0"/>
        </w:rPr>
        <w:t xml:space="preserve">5.7 Atas de aprovação da proposta de PPC na unidade acadêmica.</w:t>
      </w:r>
    </w:p>
    <w:p w:rsidR="00000000" w:rsidDel="00000000" w:rsidP="00000000" w:rsidRDefault="00000000" w:rsidRPr="00000000" w14:paraId="0000021E">
      <w:pPr>
        <w:pStyle w:val="Heading3"/>
        <w:tabs>
          <w:tab w:val="left" w:leader="none" w:pos="1693.3464566929138"/>
          <w:tab w:val="left" w:leader="none" w:pos="703.3464566929136"/>
        </w:tabs>
        <w:rPr/>
      </w:pPr>
      <w:bookmarkStart w:colFirst="0" w:colLast="0" w:name="_heading=h.4dfy4roajroa" w:id="77"/>
      <w:bookmarkEnd w:id="77"/>
      <w:r w:rsidDel="00000000" w:rsidR="00000000" w:rsidRPr="00000000">
        <w:rPr>
          <w:rtl w:val="0"/>
        </w:rPr>
        <w:t xml:space="preserve">5.7.1 Ata de aprovação da proposta no Colegiado de Curso ou órgão equivalente.</w:t>
      </w:r>
    </w:p>
    <w:p w:rsidR="00000000" w:rsidDel="00000000" w:rsidP="00000000" w:rsidRDefault="00000000" w:rsidRPr="00000000" w14:paraId="0000021F">
      <w:pPr>
        <w:pStyle w:val="Heading3"/>
        <w:tabs>
          <w:tab w:val="left" w:leader="none" w:pos="1693.3464566929138"/>
          <w:tab w:val="left" w:leader="none" w:pos="703.3464566929136"/>
        </w:tabs>
        <w:rPr/>
      </w:pPr>
      <w:bookmarkStart w:colFirst="0" w:colLast="0" w:name="_heading=h.drqwmkouyo6q" w:id="78"/>
      <w:bookmarkEnd w:id="78"/>
      <w:r w:rsidDel="00000000" w:rsidR="00000000" w:rsidRPr="00000000">
        <w:rPr>
          <w:rtl w:val="0"/>
        </w:rPr>
        <w:t xml:space="preserve">5.7.2 Ata de aprovação da proposta no Colegiado de Extensão ou órgão equivalente.</w:t>
      </w:r>
    </w:p>
    <w:p w:rsidR="00000000" w:rsidDel="00000000" w:rsidP="00000000" w:rsidRDefault="00000000" w:rsidRPr="00000000" w14:paraId="00000220">
      <w:pPr>
        <w:pStyle w:val="Heading3"/>
        <w:tabs>
          <w:tab w:val="left" w:leader="none" w:pos="1693.3464566929138"/>
          <w:tab w:val="left" w:leader="none" w:pos="703.3464566929136"/>
        </w:tabs>
        <w:rPr/>
      </w:pPr>
      <w:bookmarkStart w:colFirst="0" w:colLast="0" w:name="_heading=h.oj6gkler4u8x" w:id="79"/>
      <w:bookmarkEnd w:id="79"/>
      <w:r w:rsidDel="00000000" w:rsidR="00000000" w:rsidRPr="00000000">
        <w:rPr>
          <w:sz w:val="24"/>
          <w:szCs w:val="24"/>
          <w:rtl w:val="0"/>
        </w:rPr>
        <w:t xml:space="preserve">5.7.3 Ata de aprovação da proposta no Conselho máximo da unidade</w:t>
      </w:r>
      <w:r w:rsidDel="00000000" w:rsidR="00000000" w:rsidRPr="00000000">
        <w:rPr>
          <w:rtl w:val="0"/>
        </w:rPr>
        <w:t xml:space="preserve">.</w:t>
      </w:r>
    </w:p>
    <w:p w:rsidR="00000000" w:rsidDel="00000000" w:rsidP="00000000" w:rsidRDefault="00000000" w:rsidRPr="00000000" w14:paraId="00000221">
      <w:pPr>
        <w:pStyle w:val="Heading3"/>
        <w:tabs>
          <w:tab w:val="left" w:leader="none" w:pos="1693.3464566929138"/>
          <w:tab w:val="left" w:leader="none" w:pos="703.3464566929136"/>
        </w:tabs>
        <w:rPr/>
      </w:pPr>
      <w:bookmarkStart w:colFirst="0" w:colLast="0" w:name="_heading=h.5d91w1t1tajj" w:id="80"/>
      <w:bookmarkEnd w:id="80"/>
      <w:r w:rsidDel="00000000" w:rsidR="00000000" w:rsidRPr="00000000">
        <w:br w:type="page"/>
      </w:r>
      <w:r w:rsidDel="00000000" w:rsidR="00000000" w:rsidRPr="00000000">
        <w:rPr>
          <w:rtl w:val="0"/>
        </w:rPr>
      </w:r>
    </w:p>
    <w:p w:rsidR="00000000" w:rsidDel="00000000" w:rsidP="00000000" w:rsidRDefault="00000000" w:rsidRPr="00000000" w14:paraId="00000222">
      <w:pPr>
        <w:pStyle w:val="Heading2"/>
        <w:ind w:left="0" w:firstLine="3.661417322834666"/>
        <w:rPr/>
      </w:pPr>
      <w:bookmarkStart w:colFirst="0" w:colLast="0" w:name="_heading=h.14ld9kra8vv8" w:id="81"/>
      <w:bookmarkEnd w:id="81"/>
      <w:r w:rsidDel="00000000" w:rsidR="00000000" w:rsidRPr="00000000">
        <w:rPr>
          <w:sz w:val="24"/>
          <w:szCs w:val="24"/>
          <w:rtl w:val="0"/>
        </w:rPr>
        <w:t xml:space="preserve">5.8 Ato de criação do NDE e ato de nomeação dos membros do NDE (última composição)</w:t>
      </w:r>
      <w:r w:rsidDel="00000000" w:rsidR="00000000" w:rsidRPr="00000000">
        <w:rPr>
          <w:rtl w:val="0"/>
        </w:rPr>
      </w:r>
    </w:p>
    <w:p w:rsidR="00000000" w:rsidDel="00000000" w:rsidP="00000000" w:rsidRDefault="00000000" w:rsidRPr="00000000" w14:paraId="00000223">
      <w:pPr>
        <w:pStyle w:val="Heading2"/>
        <w:ind w:left="0" w:firstLine="0"/>
        <w:rPr>
          <w:rFonts w:ascii="Arial" w:cs="Arial" w:eastAsia="Arial" w:hAnsi="Arial"/>
          <w:b w:val="1"/>
          <w:sz w:val="24"/>
          <w:szCs w:val="24"/>
        </w:rPr>
      </w:pPr>
      <w:bookmarkStart w:colFirst="0" w:colLast="0" w:name="_heading=h.i7kprysec0x" w:id="82"/>
      <w:bookmarkEnd w:id="82"/>
      <w:r w:rsidDel="00000000" w:rsidR="00000000" w:rsidRPr="00000000">
        <w:rPr>
          <w:rFonts w:ascii="Arial" w:cs="Arial" w:eastAsia="Arial" w:hAnsi="Arial"/>
          <w:b w:val="1"/>
          <w:sz w:val="24"/>
          <w:szCs w:val="24"/>
          <w:rtl w:val="0"/>
        </w:rPr>
        <w:t xml:space="preserve">5.8.1 Apresentação dos atos de constituição do NDE pelos colegiados superiores da Unidade Acadêmica</w:t>
      </w:r>
    </w:p>
    <w:p w:rsidR="00000000" w:rsidDel="00000000" w:rsidP="00000000" w:rsidRDefault="00000000" w:rsidRPr="00000000" w14:paraId="00000224">
      <w:pPr>
        <w:pStyle w:val="Heading3"/>
        <w:rPr/>
        <w:sectPr>
          <w:type w:val="nextPage"/>
          <w:pgSz w:h="16860" w:w="11920" w:orient="portrait"/>
          <w:pgMar w:bottom="1320" w:top="1600" w:left="1771.6535433070865" w:right="1144.1338582677172" w:header="0" w:footer="1135"/>
        </w:sectPr>
      </w:pPr>
      <w:bookmarkStart w:colFirst="0" w:colLast="0" w:name="_heading=h.23ttpy7eze6f" w:id="83"/>
      <w:bookmarkEnd w:id="83"/>
      <w:r w:rsidDel="00000000" w:rsidR="00000000" w:rsidRPr="00000000">
        <w:rPr>
          <w:rtl w:val="0"/>
        </w:rPr>
        <w:t xml:space="preserve">5.8.2 Apresentação do último ato de nomeação de membros. </w:t>
      </w:r>
    </w:p>
    <w:p w:rsidR="00000000" w:rsidDel="00000000" w:rsidP="00000000" w:rsidRDefault="00000000" w:rsidRPr="00000000" w14:paraId="00000225">
      <w:pPr>
        <w:pStyle w:val="Heading2"/>
        <w:ind w:left="-141.73228346456688" w:firstLine="0"/>
        <w:rPr>
          <w:rFonts w:ascii="Arial" w:cs="Arial" w:eastAsia="Arial" w:hAnsi="Arial"/>
          <w:b w:val="1"/>
          <w:sz w:val="24"/>
          <w:szCs w:val="24"/>
        </w:rPr>
      </w:pPr>
      <w:bookmarkStart w:colFirst="0" w:colLast="0" w:name="_heading=h.ual3e8a2f6pt" w:id="84"/>
      <w:bookmarkEnd w:id="84"/>
      <w:r w:rsidDel="00000000" w:rsidR="00000000" w:rsidRPr="00000000">
        <w:rPr>
          <w:rFonts w:ascii="Arial" w:cs="Arial" w:eastAsia="Arial" w:hAnsi="Arial"/>
          <w:b w:val="1"/>
          <w:sz w:val="24"/>
          <w:szCs w:val="24"/>
          <w:rtl w:val="0"/>
        </w:rPr>
        <w:t xml:space="preserve">5.9 Outros regulamentos (caso haja)</w:t>
      </w:r>
    </w:p>
    <w:p w:rsidR="00000000" w:rsidDel="00000000" w:rsidP="00000000" w:rsidRDefault="00000000" w:rsidRPr="00000000" w14:paraId="00000226">
      <w:pPr>
        <w:widowControl w:val="0"/>
        <w:spacing w:line="360" w:lineRule="auto"/>
        <w:ind w:right="0"/>
        <w:jc w:val="both"/>
        <w:rPr>
          <w:rFonts w:ascii="Arial" w:cs="Arial" w:eastAsia="Arial" w:hAnsi="Arial"/>
          <w:color w:val="341b74"/>
        </w:rPr>
      </w:pPr>
      <w:r w:rsidDel="00000000" w:rsidR="00000000" w:rsidRPr="00000000">
        <w:rPr>
          <w:rtl w:val="0"/>
        </w:rPr>
      </w:r>
    </w:p>
    <w:sectPr>
      <w:type w:val="nextPage"/>
      <w:pgSz w:h="16860" w:w="11920" w:orient="portrait"/>
      <w:pgMar w:bottom="1320" w:top="1600" w:left="1771.6535433070865" w:right="1144.1338582677172" w:header="0" w:footer="1135"/>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riscila Alves" w:id="0" w:date="2025-10-24T14:01:06Z">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gostei!!</w:t>
      </w:r>
    </w:p>
  </w:comment>
  <w:comment w:author="Coordenação de Projetos Pedagógicos de Cursos (CPPC)" w:id="1" w:date="2025-10-24T14:21:04Z">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no site do gov ahahhah</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2F" w15:done="0"/>
  <w15:commentEx w15:paraId="00000230" w15:paraIdParent="0000022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jc w:val="center"/>
      <w:rPr/>
    </w:pP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27">
      <w:pPr>
        <w:spacing w:after="200" w:lineRule="auto"/>
        <w:jc w:val="both"/>
        <w:rPr>
          <w:sz w:val="20"/>
          <w:szCs w:val="20"/>
        </w:rPr>
      </w:pPr>
      <w:r w:rsidDel="00000000" w:rsidR="00000000" w:rsidRPr="00000000">
        <w:rPr>
          <w:rStyle w:val="FootnoteReference"/>
          <w:vertAlign w:val="superscript"/>
        </w:rPr>
        <w:footnoteRef/>
      </w:r>
      <w:r w:rsidDel="00000000" w:rsidR="00000000" w:rsidRPr="00000000">
        <w:rPr>
          <w:sz w:val="16"/>
          <w:szCs w:val="16"/>
          <w:rtl w:val="0"/>
        </w:rPr>
        <w:t xml:space="preserve"> O</w:t>
      </w:r>
      <w:hyperlink r:id="rId1">
        <w:r w:rsidDel="00000000" w:rsidR="00000000" w:rsidRPr="00000000">
          <w:rPr>
            <w:color w:val="1155cc"/>
            <w:sz w:val="16"/>
            <w:szCs w:val="16"/>
            <w:u w:val="single"/>
            <w:rtl w:val="0"/>
          </w:rPr>
          <w:t xml:space="preserve"> PDI da UnB</w:t>
        </w:r>
      </w:hyperlink>
      <w:r w:rsidDel="00000000" w:rsidR="00000000" w:rsidRPr="00000000">
        <w:rPr>
          <w:sz w:val="16"/>
          <w:szCs w:val="16"/>
          <w:rtl w:val="0"/>
        </w:rPr>
        <w:t xml:space="preserve">, elaborado para um período de 5 (cinco) anos, é o documento que “identifica a Universidade [...] </w:t>
      </w:r>
      <w:r w:rsidDel="00000000" w:rsidR="00000000" w:rsidRPr="00000000">
        <w:rPr>
          <w:sz w:val="16"/>
          <w:szCs w:val="16"/>
          <w:rtl w:val="0"/>
        </w:rPr>
        <w:t xml:space="preserve">no que diz respeito à sua filosofia de trabalho</w:t>
      </w:r>
      <w:r w:rsidDel="00000000" w:rsidR="00000000" w:rsidRPr="00000000">
        <w:rPr>
          <w:sz w:val="16"/>
          <w:szCs w:val="16"/>
          <w:rtl w:val="0"/>
        </w:rPr>
        <w:t xml:space="preserve">, à missão a que se propõe, às diretrizes pedagógicas que orientam suas ações, à sua estrutura organizacional e às atividades acadêmicas que desenvolve e/ou que pretende desenvolver” ). Sua construção tem como pressupostos o</w:t>
      </w:r>
      <w:hyperlink r:id="rId2">
        <w:r w:rsidDel="00000000" w:rsidR="00000000" w:rsidRPr="00000000">
          <w:rPr>
            <w:color w:val="1155cc"/>
            <w:sz w:val="16"/>
            <w:szCs w:val="16"/>
            <w:u w:val="single"/>
            <w:rtl w:val="0"/>
          </w:rPr>
          <w:t xml:space="preserve"> </w:t>
        </w:r>
      </w:hyperlink>
      <w:hyperlink r:id="rId3">
        <w:r w:rsidDel="00000000" w:rsidR="00000000" w:rsidRPr="00000000">
          <w:rPr>
            <w:color w:val="1155cc"/>
            <w:sz w:val="16"/>
            <w:szCs w:val="16"/>
            <w:u w:val="single"/>
            <w:rtl w:val="0"/>
          </w:rPr>
          <w:t xml:space="preserve">Estatuto e o Regimento Geral da UnB</w:t>
        </w:r>
      </w:hyperlink>
      <w:r w:rsidDel="00000000" w:rsidR="00000000" w:rsidRPr="00000000">
        <w:rPr>
          <w:sz w:val="16"/>
          <w:szCs w:val="16"/>
          <w:rtl w:val="0"/>
        </w:rPr>
        <w:t xml:space="preserve"> e o</w:t>
      </w:r>
      <w:hyperlink r:id="rId4">
        <w:r w:rsidDel="00000000" w:rsidR="00000000" w:rsidRPr="00000000">
          <w:rPr>
            <w:color w:val="1155cc"/>
            <w:sz w:val="16"/>
            <w:szCs w:val="16"/>
            <w:u w:val="single"/>
            <w:rtl w:val="0"/>
          </w:rPr>
          <w:t xml:space="preserve"> Projeto Político Pedagógico Institucional – PPPI</w:t>
        </w:r>
      </w:hyperlink>
      <w:r w:rsidDel="00000000" w:rsidR="00000000" w:rsidRPr="00000000">
        <w:rPr>
          <w:sz w:val="16"/>
          <w:szCs w:val="16"/>
          <w:rtl w:val="0"/>
        </w:rPr>
        <w:t xml:space="preserve">,</w:t>
      </w:r>
      <w:r w:rsidDel="00000000" w:rsidR="00000000" w:rsidRPr="00000000">
        <w:rPr>
          <w:sz w:val="16"/>
          <w:szCs w:val="16"/>
          <w:rtl w:val="0"/>
        </w:rPr>
        <w:t xml:space="preserve"> este último compreendido como um instrumento político, filosófico e teórico-metodológico que norteia as práticas acadêmicas da Universidade</w:t>
      </w:r>
      <w:r w:rsidDel="00000000" w:rsidR="00000000" w:rsidRPr="00000000">
        <w:rPr>
          <w:sz w:val="20"/>
          <w:szCs w:val="20"/>
          <w:rtl w:val="0"/>
        </w:rPr>
        <w:t xml:space="preserve">.</w:t>
      </w:r>
    </w:p>
  </w:footnote>
  <w:footnote w:id="1">
    <w:p w:rsidR="00000000" w:rsidDel="00000000" w:rsidP="00000000" w:rsidRDefault="00000000" w:rsidRPr="00000000" w14:paraId="00000228">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16"/>
          <w:szCs w:val="16"/>
          <w:rtl w:val="0"/>
        </w:rPr>
        <w:t xml:space="preserve"> Processo administrativo interno no qual um aluno (sujeito a abandono de curso, a falta de rendimento acadêmico, a reprovação ou a jubilamento) tem pedido de retorno ao curso analisado, procurando-se superar a limitação informacional das características dos alunos nessa situação.</w:t>
      </w:r>
      <w:r w:rsidDel="00000000" w:rsidR="00000000" w:rsidRPr="00000000">
        <w:rPr>
          <w:rtl w:val="0"/>
        </w:rPr>
      </w:r>
    </w:p>
  </w:footnote>
  <w:footnote w:id="2">
    <w:p w:rsidR="00000000" w:rsidDel="00000000" w:rsidP="00000000" w:rsidRDefault="00000000" w:rsidRPr="00000000" w14:paraId="00000229">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No caso de inclusão de componentes curriculares de outras unidades como componente obrigatório no currículo é indispensável a anuência da Unidade responsável pela oferta do referido componente. Neste caso a consulta à Unidade ofertante deverá ser realizada antes do envio da versão consolidada do PPC ao DEG.</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widowControl w:val="0"/>
      <w:tabs>
        <w:tab w:val="left" w:leader="none" w:pos="1147"/>
      </w:tabs>
      <w:spacing w:after="240" w:before="240" w:line="360" w:lineRule="auto"/>
      <w:ind w:right="236"/>
      <w:jc w:val="both"/>
      <w:rPr>
        <w:rFonts w:ascii="Arial" w:cs="Arial" w:eastAsia="Arial" w:hAnsi="Arial"/>
        <w:i w:val="1"/>
        <w:color w:val="999999"/>
        <w:sz w:val="20"/>
        <w:szCs w:val="20"/>
      </w:rPr>
    </w:pP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tabs>
        <w:tab w:val="left" w:leader="none" w:pos="553.3464566929135"/>
      </w:tabs>
      <w:spacing w:before="200" w:line="36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4"/>
      <w:numFmt w:val="decimal"/>
      <w:lvlText w:val="%1.1"/>
      <w:lvlJc w:val="left"/>
      <w:pPr>
        <w:ind w:left="141.73228346456688" w:hanging="15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2"/>
      <w:numFmt w:val="decimal"/>
      <w:lvlText w:val="%1."/>
      <w:lvlJc w:val="right"/>
      <w:pPr>
        <w:ind w:left="492" w:hanging="331"/>
      </w:pPr>
      <w:rPr/>
    </w:lvl>
    <w:lvl w:ilvl="1">
      <w:start w:val="1"/>
      <w:numFmt w:val="decimal"/>
      <w:lvlText w:val="%1.%2."/>
      <w:lvlJc w:val="right"/>
      <w:pPr>
        <w:ind w:left="566.9291338582675" w:hanging="149.99999999999994"/>
      </w:pPr>
      <w:rPr>
        <w:rFonts w:ascii="Arial" w:cs="Arial" w:eastAsia="Arial" w:hAnsi="Arial"/>
        <w:b w:val="0"/>
        <w:color w:val="434343"/>
        <w:sz w:val="24"/>
        <w:szCs w:val="24"/>
      </w:rPr>
    </w:lvl>
    <w:lvl w:ilvl="2">
      <w:start w:val="1"/>
      <w:numFmt w:val="decimal"/>
      <w:lvlText w:val="%1.%2.%3."/>
      <w:lvlJc w:val="right"/>
      <w:pPr>
        <w:ind w:left="162" w:firstLine="971.858267716535"/>
      </w:pPr>
      <w:rPr>
        <w:color w:val="666666"/>
      </w:rPr>
    </w:lvl>
    <w:lvl w:ilvl="3">
      <w:start w:val="1"/>
      <w:numFmt w:val="decimal"/>
      <w:lvlText w:val="%1.%2.%3.%4."/>
      <w:lvlJc w:val="right"/>
      <w:pPr>
        <w:ind w:left="212.59842519685037" w:firstLine="496.06299212598435"/>
      </w:pPr>
      <w:rPr>
        <w:rFonts w:ascii="Times New Roman" w:cs="Times New Roman" w:eastAsia="Times New Roman" w:hAnsi="Times New Roman"/>
        <w:b w:val="0"/>
        <w:i w:val="0"/>
        <w:sz w:val="22"/>
        <w:szCs w:val="22"/>
        <w:u w:val="none"/>
      </w:rPr>
    </w:lvl>
    <w:lvl w:ilvl="4">
      <w:start w:val="1"/>
      <w:numFmt w:val="decimal"/>
      <w:lvlText w:val="%1.%2.%3.%4.%5."/>
      <w:lvlJc w:val="right"/>
      <w:pPr>
        <w:ind w:left="3580" w:hanging="510"/>
      </w:pPr>
      <w:rPr/>
    </w:lvl>
    <w:lvl w:ilvl="5">
      <w:start w:val="1"/>
      <w:numFmt w:val="decimal"/>
      <w:lvlText w:val="%1.%2.%3.%4.%5.%6."/>
      <w:lvlJc w:val="right"/>
      <w:pPr>
        <w:ind w:left="4550" w:hanging="510"/>
      </w:pPr>
      <w:rPr/>
    </w:lvl>
    <w:lvl w:ilvl="6">
      <w:start w:val="1"/>
      <w:numFmt w:val="decimal"/>
      <w:lvlText w:val="%1.%2.%3.%4.%5.%6.%7."/>
      <w:lvlJc w:val="right"/>
      <w:pPr>
        <w:ind w:left="5520" w:hanging="510"/>
      </w:pPr>
      <w:rPr/>
    </w:lvl>
    <w:lvl w:ilvl="7">
      <w:start w:val="1"/>
      <w:numFmt w:val="decimal"/>
      <w:lvlText w:val="%1.%2.%3.%4.%5.%6.%7.%8."/>
      <w:lvlJc w:val="right"/>
      <w:pPr>
        <w:ind w:left="6490" w:hanging="510"/>
      </w:pPr>
      <w:rPr/>
    </w:lvl>
    <w:lvl w:ilvl="8">
      <w:start w:val="1"/>
      <w:numFmt w:val="decimal"/>
      <w:lvlText w:val="%1.%2.%3.%4.%5.%6.%7.%8.%9."/>
      <w:lvlJc w:val="right"/>
      <w:pPr>
        <w:ind w:left="7460" w:hanging="510"/>
      </w:pPr>
      <w:rPr/>
    </w:lvl>
  </w:abstractNum>
  <w:abstractNum w:abstractNumId="16">
    <w:lvl w:ilvl="0">
      <w:start w:val="4"/>
      <w:numFmt w:val="decimal"/>
      <w:lvlText w:val="%1.2."/>
      <w:lvlJc w:val="left"/>
      <w:pPr>
        <w:ind w:left="283.46456692913375" w:hanging="149.99999999999997"/>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360" w:lineRule="auto"/>
      <w:ind w:left="720" w:hanging="360"/>
    </w:pPr>
    <w:rPr>
      <w:rFonts w:ascii="Arial" w:cs="Arial" w:eastAsia="Arial" w:hAnsi="Arial"/>
      <w:b w:val="1"/>
      <w:sz w:val="24"/>
      <w:szCs w:val="24"/>
    </w:rPr>
  </w:style>
  <w:style w:type="paragraph" w:styleId="Heading2">
    <w:name w:val="heading 2"/>
    <w:basedOn w:val="Normal"/>
    <w:next w:val="Normal"/>
    <w:pPr>
      <w:keepNext w:val="1"/>
      <w:keepLines w:val="1"/>
      <w:spacing w:after="80" w:before="88" w:line="360" w:lineRule="auto"/>
      <w:ind w:left="708.6614173228347" w:firstLine="0"/>
    </w:pPr>
    <w:rPr>
      <w:rFonts w:ascii="Arial" w:cs="Arial" w:eastAsia="Arial" w:hAnsi="Arial"/>
      <w:b w:val="1"/>
      <w:sz w:val="24"/>
      <w:szCs w:val="24"/>
    </w:rPr>
  </w:style>
  <w:style w:type="paragraph" w:styleId="Heading3">
    <w:name w:val="heading 3"/>
    <w:basedOn w:val="Normal"/>
    <w:next w:val="Normal"/>
    <w:pPr>
      <w:keepNext w:val="1"/>
      <w:keepLines w:val="1"/>
      <w:spacing w:after="200" w:before="200" w:line="360" w:lineRule="auto"/>
    </w:pPr>
    <w:rPr>
      <w:rFonts w:ascii="Arial" w:cs="Arial" w:eastAsia="Arial" w:hAnsi="Arial"/>
      <w:b w:val="1"/>
      <w:sz w:val="24"/>
      <w:szCs w:val="24"/>
    </w:rPr>
  </w:style>
  <w:style w:type="paragraph" w:styleId="Heading4">
    <w:name w:val="heading 4"/>
    <w:basedOn w:val="Normal"/>
    <w:next w:val="Normal"/>
    <w:pPr>
      <w:keepNext w:val="1"/>
      <w:keepLines w:val="1"/>
      <w:spacing w:after="200" w:before="360" w:line="240" w:lineRule="auto"/>
      <w:ind w:right="1.2992125984249014"/>
      <w:jc w:val="both"/>
    </w:pPr>
    <w:rPr>
      <w:rFonts w:ascii="Arial" w:cs="Arial" w:eastAsia="Arial" w:hAnsi="Arial"/>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690F8E"/>
    <w:tblPr>
      <w:tblInd w:w="0.0" w:type="dxa"/>
      <w:tblCellMar>
        <w:top w:w="0.0" w:type="dxa"/>
        <w:left w:w="0.0" w:type="dxa"/>
        <w:bottom w:w="0.0" w:type="dxa"/>
        <w:right w:w="0.0" w:type="dxa"/>
      </w:tblCellMar>
    </w:tblPr>
  </w:style>
  <w:style w:type="paragraph" w:styleId="TOC1" w:customStyle="1">
    <w:name w:val="TOC 1"/>
    <w:basedOn w:val="Normal"/>
    <w:uiPriority w:val="1"/>
    <w:qFormat w:val="1"/>
    <w:rsid w:val="00690F8E"/>
    <w:pPr>
      <w:spacing w:before="271"/>
      <w:ind w:left="882" w:hanging="721"/>
    </w:pPr>
    <w:rPr>
      <w:b w:val="1"/>
      <w:bCs w:val="1"/>
    </w:rPr>
  </w:style>
  <w:style w:type="paragraph" w:styleId="TOC2" w:customStyle="1">
    <w:name w:val="TOC 2"/>
    <w:basedOn w:val="Normal"/>
    <w:uiPriority w:val="1"/>
    <w:qFormat w:val="1"/>
    <w:rsid w:val="00690F8E"/>
    <w:pPr>
      <w:spacing w:before="212"/>
      <w:ind w:left="657" w:hanging="496"/>
    </w:pPr>
  </w:style>
  <w:style w:type="paragraph" w:styleId="Corpodetexto">
    <w:name w:val="Body Text"/>
    <w:basedOn w:val="Normal"/>
    <w:uiPriority w:val="1"/>
    <w:qFormat w:val="1"/>
    <w:rsid w:val="00690F8E"/>
    <w:rPr>
      <w:i w:val="1"/>
    </w:rPr>
  </w:style>
  <w:style w:type="paragraph" w:styleId="PargrafodaLista">
    <w:name w:val="List Paragraph"/>
    <w:basedOn w:val="Normal"/>
    <w:uiPriority w:val="1"/>
    <w:qFormat w:val="1"/>
    <w:rsid w:val="00690F8E"/>
    <w:pPr>
      <w:ind w:left="162" w:hanging="361"/>
    </w:pPr>
  </w:style>
  <w:style w:type="paragraph" w:styleId="TableParagraph" w:customStyle="1">
    <w:name w:val="Table Paragraph"/>
    <w:basedOn w:val="Normal"/>
    <w:uiPriority w:val="1"/>
    <w:qFormat w:val="1"/>
    <w:rsid w:val="00690F8E"/>
    <w:rPr>
      <w:rFonts w:ascii="Arial" w:cs="Arial" w:eastAsia="Arial" w:hAnsi="Arial"/>
    </w:rPr>
  </w:style>
  <w:style w:type="paragraph" w:styleId="Textodebalo">
    <w:name w:val="Balloon Text"/>
    <w:basedOn w:val="Normal"/>
    <w:link w:val="TextodebaloChar"/>
    <w:uiPriority w:val="99"/>
    <w:semiHidden w:val="1"/>
    <w:unhideWhenUsed w:val="1"/>
    <w:rsid w:val="002573CD"/>
    <w:rPr>
      <w:rFonts w:ascii="Tahoma" w:cs="Tahoma" w:hAnsi="Tahoma"/>
      <w:sz w:val="16"/>
      <w:szCs w:val="16"/>
    </w:rPr>
  </w:style>
  <w:style w:type="character" w:styleId="TextodebaloChar" w:customStyle="1">
    <w:name w:val="Texto de balão Char"/>
    <w:basedOn w:val="Fontepargpadro"/>
    <w:link w:val="Textodebalo"/>
    <w:uiPriority w:val="99"/>
    <w:semiHidden w:val="1"/>
    <w:rsid w:val="002573CD"/>
    <w:rPr>
      <w:rFonts w:ascii="Tahoma" w:cs="Tahoma" w:eastAsia="Times New Roman" w:hAnsi="Tahoma"/>
      <w:sz w:val="16"/>
      <w:szCs w:val="16"/>
      <w:lang w:bidi="pt-PT" w:eastAsia="pt-PT" w:val="pt-PT"/>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tabs>
        <w:tab w:val="left" w:leader="none" w:pos="493"/>
      </w:tabs>
      <w:spacing w:after="320" w:before="211" w:lineRule="auto"/>
      <w:ind w:left="992.1259842519685" w:hanging="135"/>
    </w:pPr>
    <w:rPr>
      <w:color w:val="666666"/>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lanejamento.unb.br/images/Central_de_Conte%C3%BAdos/PDI_UnB__2023_2028.pdf" TargetMode="External"/><Relationship Id="rId190" Type="http://schemas.openxmlformats.org/officeDocument/2006/relationships/hyperlink" Target="https://download.inep.gov.br/educacao_superior/avaliacao_cursos_graduacao/instrumentos/2017/curso_reconhecimento.pdf" TargetMode="External"/><Relationship Id="rId42" Type="http://schemas.openxmlformats.org/officeDocument/2006/relationships/hyperlink" Target="https://download.inep.gov.br/educacao_superior/avaliacao_cursos_graduacao/instrumentos/2017/curso_reconhecimento.pdf" TargetMode="External"/><Relationship Id="rId41" Type="http://schemas.openxmlformats.org/officeDocument/2006/relationships/hyperlink" Target="https://dpo.unb.br/images/PPPIVersaoAprovadaConsuni.pdf" TargetMode="External"/><Relationship Id="rId44" Type="http://schemas.openxmlformats.org/officeDocument/2006/relationships/hyperlink" Target="https://deg.unb.br/wp-content/uploads/resolucao_cad_050_2024_saude_mental.pdf" TargetMode="External"/><Relationship Id="rId194" Type="http://schemas.openxmlformats.org/officeDocument/2006/relationships/hyperlink" Target="https://download.inep.gov.br/educacao_superior/avaliacao_cursos_graduacao/instrumentos/2017/curso_reconhecimento.pdf" TargetMode="External"/><Relationship Id="rId43" Type="http://schemas.openxmlformats.org/officeDocument/2006/relationships/hyperlink" Target="https://deg.unb.br/" TargetMode="External"/><Relationship Id="rId193" Type="http://schemas.openxmlformats.org/officeDocument/2006/relationships/hyperlink" Target="https://download.inep.gov.br/educacao_superior/avaliacao_cursos_graduacao/instrumentos/2017/curso_reconhecimento.pdf" TargetMode="External"/><Relationship Id="rId46" Type="http://schemas.openxmlformats.org/officeDocument/2006/relationships/hyperlink" Target="https://dpo.unb.br/images/PPPIVersaoAprovadaConsuni.pdf" TargetMode="External"/><Relationship Id="rId192" Type="http://schemas.openxmlformats.org/officeDocument/2006/relationships/hyperlink" Target="https://download.inep.gov.br/educacao_superior/avaliacao_cursos_graduacao/instrumentos/2017/curso_reconhecimento.pdf" TargetMode="External"/><Relationship Id="rId45" Type="http://schemas.openxmlformats.org/officeDocument/2006/relationships/hyperlink" Target="https://acessibilidade.unb.br/images/PDF/Resoluo_CAD_50_2019_Poltica_de_Acessibilidade.pdf" TargetMode="External"/><Relationship Id="rId191" Type="http://schemas.openxmlformats.org/officeDocument/2006/relationships/hyperlink" Target="https://download.inep.gov.br/educacao_superior/avaliacao_cursos_graduacao/instrumentos/2017/curso_reconhecimento.pdf" TargetMode="External"/><Relationship Id="rId48" Type="http://schemas.openxmlformats.org/officeDocument/2006/relationships/hyperlink" Target="https://www.acessibilidade.unb.br/" TargetMode="External"/><Relationship Id="rId187" Type="http://schemas.openxmlformats.org/officeDocument/2006/relationships/hyperlink" Target="https://download.inep.gov.br/educacao_superior/avaliacao_cursos_graduacao/instrumentos/2017/curso_reconhecimento.pdf" TargetMode="External"/><Relationship Id="rId47" Type="http://schemas.openxmlformats.org/officeDocument/2006/relationships/hyperlink" Target="https://www.acessibilidade.unb.br/" TargetMode="External"/><Relationship Id="rId186" Type="http://schemas.openxmlformats.org/officeDocument/2006/relationships/hyperlink" Target="https://download.inep.gov.br/educacao_superior/avaliacao_cursos_graduacao/instrumentos/2017/curso_reconhecimento.pdf" TargetMode="External"/><Relationship Id="rId185" Type="http://schemas.openxmlformats.org/officeDocument/2006/relationships/hyperlink" Target="https://www.in.gov.br/en/web/dou/-/portaria-mec-n-506-de-10-de-julho-de-2025-641610361" TargetMode="External"/><Relationship Id="rId49" Type="http://schemas.openxmlformats.org/officeDocument/2006/relationships/hyperlink" Target="https://deg.unb.br/wp-content/uploads/orientacoes_ementas_programas_pe.pdf" TargetMode="External"/><Relationship Id="rId184" Type="http://schemas.openxmlformats.org/officeDocument/2006/relationships/hyperlink" Target="https://www.in.gov.br/en/web/dou/-/portaria-mec-n-506-de-10-de-julho-de-2025-641610361" TargetMode="External"/><Relationship Id="rId189" Type="http://schemas.openxmlformats.org/officeDocument/2006/relationships/hyperlink" Target="https://unb.br/images/Documentos/Estatuto_e_Regimento_Geral_UnB.pdf" TargetMode="External"/><Relationship Id="rId188" Type="http://schemas.openxmlformats.org/officeDocument/2006/relationships/hyperlink" Target="https://unb.br/images/Documentos/Estatuto_e_Regimento_Geral_UnB.pdf" TargetMode="External"/><Relationship Id="rId31" Type="http://schemas.openxmlformats.org/officeDocument/2006/relationships/header" Target="header2.xml"/><Relationship Id="rId30" Type="http://schemas.openxmlformats.org/officeDocument/2006/relationships/header" Target="header1.xml"/><Relationship Id="rId33" Type="http://schemas.openxmlformats.org/officeDocument/2006/relationships/hyperlink" Target="https://saa.unb.br/graduacao/formas-de-ingresso" TargetMode="External"/><Relationship Id="rId183" Type="http://schemas.openxmlformats.org/officeDocument/2006/relationships/hyperlink" Target="https://www.planalto.gov.br/ccivil_03/_ato2023-2026/2025/decreto/d12456.htm" TargetMode="External"/><Relationship Id="rId32" Type="http://schemas.openxmlformats.org/officeDocument/2006/relationships/footer" Target="footer1.xml"/><Relationship Id="rId182" Type="http://schemas.openxmlformats.org/officeDocument/2006/relationships/hyperlink" Target="https://www.in.gov.br/en/web/dou/-/portaria-mec-n-506-de-10-de-julho-de-2025-641610361" TargetMode="External"/><Relationship Id="rId35" Type="http://schemas.openxmlformats.org/officeDocument/2006/relationships/hyperlink" Target="https://deg.unb.br/wp-content/uploads/resolucao_cepe_53_2022.pdf" TargetMode="External"/><Relationship Id="rId181" Type="http://schemas.openxmlformats.org/officeDocument/2006/relationships/hyperlink" Target="https://www.in.gov.br/en/web/dou/-/portaria-mec-n-506-de-10-de-julho-de-2025-641610361" TargetMode="External"/><Relationship Id="rId34" Type="http://schemas.openxmlformats.org/officeDocument/2006/relationships/hyperlink" Target="https://saa.unb.br/graduacao/formas-de-ingresso" TargetMode="External"/><Relationship Id="rId180" Type="http://schemas.openxmlformats.org/officeDocument/2006/relationships/hyperlink" Target="https://download.inep.gov.br/educacao_superior/avaliacao_cursos_graduacao/instrumentos/2017/curso_reconhecimento.pdf" TargetMode="External"/><Relationship Id="rId37" Type="http://schemas.openxmlformats.org/officeDocument/2006/relationships/hyperlink" Target="https://unb.br/a-unb/historia" TargetMode="External"/><Relationship Id="rId176" Type="http://schemas.openxmlformats.org/officeDocument/2006/relationships/hyperlink" Target="https://www.in.gov.br/en/web/dou/-/portaria-mec-n-506-de-10-de-julho-de-2025-641610361" TargetMode="External"/><Relationship Id="rId36" Type="http://schemas.openxmlformats.org/officeDocument/2006/relationships/hyperlink" Target="https://saa.unb.br/graduacao/formas-de-ingresso" TargetMode="External"/><Relationship Id="rId175" Type="http://schemas.openxmlformats.org/officeDocument/2006/relationships/hyperlink" Target="https://www.in.gov.br/en/web/dou/-/portaria-mec-n-506-de-10-de-julho-de-2025-641610361" TargetMode="External"/><Relationship Id="rId39" Type="http://schemas.openxmlformats.org/officeDocument/2006/relationships/hyperlink" Target="https://planejamento.unb.br/images/Central_de_Conte%C3%BAdos/PDI_UnB__2023_2028.pdf" TargetMode="External"/><Relationship Id="rId174" Type="http://schemas.openxmlformats.org/officeDocument/2006/relationships/hyperlink" Target="https://download.inep.gov.br/educacao_superior/avaliacao_cursos_graduacao/instrumentos/2017/curso_reconhecimento.pdf" TargetMode="External"/><Relationship Id="rId38" Type="http://schemas.openxmlformats.org/officeDocument/2006/relationships/header" Target="header3.xml"/><Relationship Id="rId173" Type="http://schemas.openxmlformats.org/officeDocument/2006/relationships/hyperlink" Target="https://download.inep.gov.br/educacao_superior/avaliacao_cursos_graduacao/instrumentos/2017/curso_reconhecimento.pdf" TargetMode="External"/><Relationship Id="rId179" Type="http://schemas.openxmlformats.org/officeDocument/2006/relationships/hyperlink" Target="https://download.inep.gov.br/educacao_superior/avaliacao_cursos_graduacao/instrumentos/2017/curso_reconhecimento.pdf" TargetMode="External"/><Relationship Id="rId178" Type="http://schemas.openxmlformats.org/officeDocument/2006/relationships/hyperlink" Target="https://download.inep.gov.br/educacao_superior/avaliacao_cursos_graduacao/instrumentos/2017/curso_reconhecimento.pdf" TargetMode="External"/><Relationship Id="rId177" Type="http://schemas.openxmlformats.org/officeDocument/2006/relationships/hyperlink" Target="https://download.inep.gov.br/educacao_superior/avaliacao_cursos_graduacao/instrumentos/2017/curso_reconhecimento.pdf" TargetMode="External"/><Relationship Id="rId20" Type="http://schemas.openxmlformats.org/officeDocument/2006/relationships/hyperlink" Target="https://www.gov.br/inep/pt-br/areas-de-atuacao/avaliacao-e-exames-educacionais/avaliacao-in-loco/instrumentos-de-avaliacao" TargetMode="External"/><Relationship Id="rId22" Type="http://schemas.openxmlformats.org/officeDocument/2006/relationships/hyperlink" Target="https://deg.unb.br/wp-content/uploads/resolucao_ceg_001_2022_processos_criacao_cursos_graduacao.pdf" TargetMode="External"/><Relationship Id="rId21" Type="http://schemas.openxmlformats.org/officeDocument/2006/relationships/hyperlink" Target="https://deg.unb.br/wp-content/uploads/resolucao_ceg_001_2022_processos_criacao_cursos_graduacao.pdf" TargetMode="External"/><Relationship Id="rId24" Type="http://schemas.openxmlformats.org/officeDocument/2006/relationships/hyperlink" Target="https://deg.unb.br/wp-content/uploads/resolucao_ceg_001_2022_processos_criacao_cursos_graduacao.pdf" TargetMode="External"/><Relationship Id="rId23" Type="http://schemas.openxmlformats.org/officeDocument/2006/relationships/hyperlink" Target="https://deg.unb.br/wp-content/uploads/resolucao_ceg_001_2022_processos_criacao_cursos_graduacao.pdf" TargetMode="External"/><Relationship Id="rId26" Type="http://schemas.openxmlformats.org/officeDocument/2006/relationships/hyperlink" Target="https://deg.unb.br/cp/" TargetMode="External"/><Relationship Id="rId25" Type="http://schemas.openxmlformats.org/officeDocument/2006/relationships/hyperlink" Target="https://deg.unb.br/wp-content/uploads/resolucao_ceg_001_2022_processos_criacao_cursos_graduacao.pdf" TargetMode="External"/><Relationship Id="rId28" Type="http://schemas.openxmlformats.org/officeDocument/2006/relationships/hyperlink" Target="https://deg.unb.br/checklist_ppc/" TargetMode="External"/><Relationship Id="rId27" Type="http://schemas.openxmlformats.org/officeDocument/2006/relationships/hyperlink" Target="https://deg.unb.br/checklist_ppc/" TargetMode="External"/><Relationship Id="rId29" Type="http://schemas.openxmlformats.org/officeDocument/2006/relationships/image" Target="media/image1.png"/><Relationship Id="rId11" Type="http://schemas.openxmlformats.org/officeDocument/2006/relationships/hyperlink" Target="https://www.planalto.gov.br/ccivil_03/leis/l9394.htm" TargetMode="External"/><Relationship Id="rId10" Type="http://schemas.openxmlformats.org/officeDocument/2006/relationships/hyperlink" Target="https://www.planalto.gov.br/ccivil_03/leis/l9394.htm" TargetMode="External"/><Relationship Id="rId13" Type="http://schemas.openxmlformats.org/officeDocument/2006/relationships/hyperlink" Target="https://www.gov.br/inep/pt-br/areas-de-atuacao/avaliacao-e-exames-educacionais/avaliacao-in-loco/instrumentos-de-avaliacao" TargetMode="External"/><Relationship Id="rId12" Type="http://schemas.openxmlformats.org/officeDocument/2006/relationships/hyperlink" Target="http://portal.mec.gov.br/index.php?option=com_content&amp;view=article&amp;id=12991" TargetMode="External"/><Relationship Id="rId15" Type="http://schemas.openxmlformats.org/officeDocument/2006/relationships/hyperlink" Target="https://unb.br/images/Documentos/Estatuto_e_Regimento_Geral_UnB.pdf" TargetMode="External"/><Relationship Id="rId198" Type="http://schemas.openxmlformats.org/officeDocument/2006/relationships/hyperlink" Target="https://www.gov.br/mec/pt-br/cne/normas-classificadas-por-assunto/diretrizes-curriculares-cursos-de-graduacao" TargetMode="External"/><Relationship Id="rId14" Type="http://schemas.openxmlformats.org/officeDocument/2006/relationships/hyperlink" Target="https://unb.br/images/Documentos/Estatuto_e_Regimento_Geral_UnB.pdf" TargetMode="External"/><Relationship Id="rId197" Type="http://schemas.openxmlformats.org/officeDocument/2006/relationships/hyperlink" Target="https://www.gov.br/mec/pt-br/cne/normas-classificadas-por-assunto/diretrizes-curriculares-cursos-de-graduacao" TargetMode="External"/><Relationship Id="rId17" Type="http://schemas.openxmlformats.org/officeDocument/2006/relationships/hyperlink" Target="https://deg.unb.br/faq_ppc/" TargetMode="External"/><Relationship Id="rId196" Type="http://schemas.openxmlformats.org/officeDocument/2006/relationships/hyperlink" Target="https://deg.unb.br/wp-content/uploads/resolucao_cne_cp_4_2024.pdf" TargetMode="External"/><Relationship Id="rId16" Type="http://schemas.openxmlformats.org/officeDocument/2006/relationships/hyperlink" Target="https://deg.unb.br/anexos_ppc/" TargetMode="External"/><Relationship Id="rId195" Type="http://schemas.openxmlformats.org/officeDocument/2006/relationships/hyperlink" Target="https://deg.unb.br/wp-content/uploads/resolucao_cne_cp_4_2024.pdf" TargetMode="External"/><Relationship Id="rId19" Type="http://schemas.openxmlformats.org/officeDocument/2006/relationships/hyperlink" Target="https://deg.unb.br/temas-transversais/" TargetMode="External"/><Relationship Id="rId18" Type="http://schemas.openxmlformats.org/officeDocument/2006/relationships/hyperlink" Target="https://deg.unb.br/faq_ppc/" TargetMode="External"/><Relationship Id="rId199" Type="http://schemas.openxmlformats.org/officeDocument/2006/relationships/hyperlink" Target="https://deg.unb.br/wp-content/uploads/decreto_12456.pdf" TargetMode="External"/><Relationship Id="rId84" Type="http://schemas.openxmlformats.org/officeDocument/2006/relationships/hyperlink" Target="https://www.in.gov.br/en/web/dou/-/portaria-mec-n-506-de-10-de-julho-de-2025-641610361" TargetMode="External"/><Relationship Id="rId83" Type="http://schemas.openxmlformats.org/officeDocument/2006/relationships/hyperlink" Target="https://deg.unb.br/wp-content/uploads/decreto_12456.pdf" TargetMode="External"/><Relationship Id="rId86" Type="http://schemas.openxmlformats.org/officeDocument/2006/relationships/hyperlink" Target="https://download.inep.gov.br/educacao_superior/avaliacao_cursos_graduacao/instrumentos/2017/curso_reconhecimento.pdf" TargetMode="External"/><Relationship Id="rId85" Type="http://schemas.openxmlformats.org/officeDocument/2006/relationships/hyperlink" Target="https://www.in.gov.br/en/web/dou/-/portaria-mec-n-506-de-10-de-julho-de-2025-641610361" TargetMode="External"/><Relationship Id="rId88" Type="http://schemas.openxmlformats.org/officeDocument/2006/relationships/hyperlink" Target="https://portal.mec.gov.br/index.php?option=com_docman&amp;view=download&amp;alias=258171-rcp004-24&amp;category_slug=junho-2024&amp;Itemid=30192" TargetMode="External"/><Relationship Id="rId150" Type="http://schemas.openxmlformats.org/officeDocument/2006/relationships/hyperlink" Target="https://acessibilidade.unb.br/images/PDF/Resoluo_CAD_50_2019_Poltica_de_Acessibilidade.pdf" TargetMode="External"/><Relationship Id="rId87" Type="http://schemas.openxmlformats.org/officeDocument/2006/relationships/hyperlink" Target="https://download.inep.gov.br/educacao_superior/avaliacao_cursos_graduacao/instrumentos/2017/curso_reconhecimento.pdf" TargetMode="External"/><Relationship Id="rId89" Type="http://schemas.openxmlformats.org/officeDocument/2006/relationships/hyperlink" Target="https://portal.mec.gov.br/index.php?option=com_docman&amp;view=download&amp;alias=258171-rcp004-24&amp;category_slug=junho-2024&amp;Itemid=30192" TargetMode="External"/><Relationship Id="rId80" Type="http://schemas.openxmlformats.org/officeDocument/2006/relationships/hyperlink" Target="https://www.planalto.gov.br/ccivil_03/leis/2002/l10436.htm" TargetMode="External"/><Relationship Id="rId82" Type="http://schemas.openxmlformats.org/officeDocument/2006/relationships/hyperlink" Target="https://www.planalto.gov.br/ccivil_03/_Ato2004-2006/2005/Decreto/D5626.htm#art1" TargetMode="External"/><Relationship Id="rId81" Type="http://schemas.openxmlformats.org/officeDocument/2006/relationships/hyperlink" Target="https://www.planalto.gov.br/ccivil_03/_Ato2004-2006/2005/Decreto/D5626.htm#art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149" Type="http://schemas.openxmlformats.org/officeDocument/2006/relationships/hyperlink" Target="https://download.inep.gov.br/educacao_superior/avaliacao_cursos_graduacao/instrumentos/2017/curso_reconhecimento.pdf" TargetMode="External"/><Relationship Id="rId4" Type="http://schemas.openxmlformats.org/officeDocument/2006/relationships/fontTable" Target="fontTable.xml"/><Relationship Id="rId148" Type="http://schemas.openxmlformats.org/officeDocument/2006/relationships/hyperlink" Target="https://download.inep.gov.br/educacao_superior/avaliacao_cursos_graduacao/instrumentos/2017/curso_reconhecimento.pdf" TargetMode="External"/><Relationship Id="rId9" Type="http://schemas.microsoft.com/office/2011/relationships/commentsExtended" Target="commentsExtended.xml"/><Relationship Id="rId143" Type="http://schemas.openxmlformats.org/officeDocument/2006/relationships/hyperlink" Target="https://deg.unb.br/wp-content/uploads/resolucao_cepe_118_2020__creditacao_atividades_extensao.pdf" TargetMode="External"/><Relationship Id="rId142" Type="http://schemas.openxmlformats.org/officeDocument/2006/relationships/hyperlink" Target="https://deg.unb.br/wp-content/uploads/circular_ceg_cex_2_2021_carga_horaria.pdf" TargetMode="External"/><Relationship Id="rId141" Type="http://schemas.openxmlformats.org/officeDocument/2006/relationships/hyperlink" Target="https://deg.unb.br/wp-content/uploads/circular_ceg_cex_2_2021_carga_horaria.pdf" TargetMode="External"/><Relationship Id="rId140" Type="http://schemas.openxmlformats.org/officeDocument/2006/relationships/hyperlink" Target="https://deg.unb.br/wp-content/uploads/resolucao_deg_dex_1_2021_creditacao_atividades_extensao.pdf" TargetMode="External"/><Relationship Id="rId5" Type="http://schemas.openxmlformats.org/officeDocument/2006/relationships/footnotes" Target="footnotes.xml"/><Relationship Id="rId147" Type="http://schemas.openxmlformats.org/officeDocument/2006/relationships/hyperlink" Target="https://download.inep.gov.br/educacao_superior/avaliacao_cursos_graduacao/instrumentos/2017/curso_reconhecimento.pdf" TargetMode="External"/><Relationship Id="rId6" Type="http://schemas.openxmlformats.org/officeDocument/2006/relationships/numbering" Target="numbering.xml"/><Relationship Id="rId146" Type="http://schemas.openxmlformats.org/officeDocument/2006/relationships/hyperlink" Target="https://download.inep.gov.br/educacao_superior/avaliacao_cursos_graduacao/instrumentos/2017/curso_reconhecimento.pdf" TargetMode="External"/><Relationship Id="rId7" Type="http://schemas.openxmlformats.org/officeDocument/2006/relationships/styles" Target="styles.xml"/><Relationship Id="rId145" Type="http://schemas.openxmlformats.org/officeDocument/2006/relationships/hyperlink" Target="https://download.inep.gov.br/educacao_superior/avaliacao_cursos_graduacao/instrumentos/2017/curso_reconhecimento.pdf" TargetMode="External"/><Relationship Id="rId8" Type="http://schemas.openxmlformats.org/officeDocument/2006/relationships/customXml" Target="../customXML/item1.xml"/><Relationship Id="rId144" Type="http://schemas.openxmlformats.org/officeDocument/2006/relationships/hyperlink" Target="https://deg.unb.br/wp-content/uploads/resolucao_cepe_118_2020__creditacao_atividades_extensao.pdf" TargetMode="External"/><Relationship Id="rId73" Type="http://schemas.openxmlformats.org/officeDocument/2006/relationships/hyperlink" Target="https://www.gov.br/mec/pt-br/cne/normas-classificadas-por-assunto/diretrizes-curriculares-cursos-de-graduacao" TargetMode="External"/><Relationship Id="rId72" Type="http://schemas.openxmlformats.org/officeDocument/2006/relationships/hyperlink" Target="https://deg.unb.br/wp-content/uploads/resolucao_cne_cp_4_2024_dcn.pdf" TargetMode="External"/><Relationship Id="rId75" Type="http://schemas.openxmlformats.org/officeDocument/2006/relationships/hyperlink" Target="https://unb.br/images/Documentos/Estatuto_e_Regimento_Geral_UnB.pdf" TargetMode="External"/><Relationship Id="rId74" Type="http://schemas.openxmlformats.org/officeDocument/2006/relationships/hyperlink" Target="https://cncst.mec.gov.br/apresentacao" TargetMode="External"/><Relationship Id="rId77" Type="http://schemas.openxmlformats.org/officeDocument/2006/relationships/hyperlink" Target="https://deg.unb.br/wp-content/uploads/cepe_14_2021_regulamento_geral_estagios.pdf" TargetMode="External"/><Relationship Id="rId76" Type="http://schemas.openxmlformats.org/officeDocument/2006/relationships/hyperlink" Target="https://unb.br/images/Documentos/Estatuto_e_Regimento_Geral_UnB.pdf" TargetMode="External"/><Relationship Id="rId79" Type="http://schemas.openxmlformats.org/officeDocument/2006/relationships/hyperlink" Target="https://www.planalto.gov.br/ccivil_03/leis/2002/l10436.htm" TargetMode="External"/><Relationship Id="rId78" Type="http://schemas.openxmlformats.org/officeDocument/2006/relationships/hyperlink" Target="https://deg.unb.br/wp-content/uploads/cepe_14_2021_regulamento_geral_estagios.pdf" TargetMode="External"/><Relationship Id="rId71" Type="http://schemas.openxmlformats.org/officeDocument/2006/relationships/hyperlink" Target="https://portal.mec.gov.br/dmdocuments/rces004_09.pdf" TargetMode="External"/><Relationship Id="rId70" Type="http://schemas.openxmlformats.org/officeDocument/2006/relationships/hyperlink" Target="https://portal.mec.gov.br/cne/arquivos/pdf/2007/rces002_07.pdf" TargetMode="External"/><Relationship Id="rId139" Type="http://schemas.openxmlformats.org/officeDocument/2006/relationships/hyperlink" Target="https://deg.unb.br/wp-content/uploads/resolucao_deg_dex_1_2021_creditacao_atividades_extensao.pdf" TargetMode="External"/><Relationship Id="rId138" Type="http://schemas.openxmlformats.org/officeDocument/2006/relationships/hyperlink" Target="https://portal.mec.gov.br/index.php?option=com_docman&amp;view=download&amp;alias=258171-rcp004-24&amp;category_slug=junho-2024&amp;Itemid=30192" TargetMode="External"/><Relationship Id="rId137" Type="http://schemas.openxmlformats.org/officeDocument/2006/relationships/hyperlink" Target="https://deg.unb.br/wp-content/uploads/resolucao_cne_cp_4_2024_dcn.pdf" TargetMode="External"/><Relationship Id="rId132" Type="http://schemas.openxmlformats.org/officeDocument/2006/relationships/hyperlink" Target="https://portal.mec.gov.br/dmdocuments/rces004_09.pdf" TargetMode="External"/><Relationship Id="rId131" Type="http://schemas.openxmlformats.org/officeDocument/2006/relationships/hyperlink" Target="https://portal.mec.gov.br/cne/arquivos/pdf/2007/rces002_07.pdf" TargetMode="External"/><Relationship Id="rId130" Type="http://schemas.openxmlformats.org/officeDocument/2006/relationships/hyperlink" Target="https://deg.unb.br/wp-content/uploads/resolucao_cne_cp_4_2024.pdf" TargetMode="External"/><Relationship Id="rId136" Type="http://schemas.openxmlformats.org/officeDocument/2006/relationships/hyperlink" Target="https://deg.unb.br/wp-content/uploads/resolucao_cne_cp_4_2024_dcn.pdf" TargetMode="External"/><Relationship Id="rId135" Type="http://schemas.openxmlformats.org/officeDocument/2006/relationships/hyperlink" Target="https://deg.unb.br/wp-content/uploads/memorando_saa_deg_dex_40_2022_inclusao_carga_horaria.pdf" TargetMode="External"/><Relationship Id="rId134" Type="http://schemas.openxmlformats.org/officeDocument/2006/relationships/hyperlink" Target="https://deg.unb.br/wp-content/uploads/resolucao_cepe_0118_2020_creditacao_creditos_atividades_extensao.pdf" TargetMode="External"/><Relationship Id="rId133" Type="http://schemas.openxmlformats.org/officeDocument/2006/relationships/hyperlink" Target="https://fe.unb.br/images/Graduacao/Presencial/docs/Resoluo_da_CSG-FE_n_01-2021_Atividades_Complementares.pdf" TargetMode="External"/><Relationship Id="rId62" Type="http://schemas.openxmlformats.org/officeDocument/2006/relationships/hyperlink" Target="https://www.avaliacao.unb.br/pesquisa-de-egressos" TargetMode="External"/><Relationship Id="rId61" Type="http://schemas.openxmlformats.org/officeDocument/2006/relationships/hyperlink" Target="https://www.avaliacao.unb.br/pesquisa-de-egressos" TargetMode="External"/><Relationship Id="rId64" Type="http://schemas.openxmlformats.org/officeDocument/2006/relationships/hyperlink" Target="https://download.inep.gov.br/educacao_superior/avaliacao_cursos_graduacao/instrumentos/2017/curso_reconhecimento.pdf" TargetMode="External"/><Relationship Id="rId63" Type="http://schemas.openxmlformats.org/officeDocument/2006/relationships/hyperlink" Target="https://download.inep.gov.br/educacao_superior/avaliacao_cursos_graduacao/instrumentos/2017/curso_reconhecimento.pdf" TargetMode="External"/><Relationship Id="rId66" Type="http://schemas.openxmlformats.org/officeDocument/2006/relationships/hyperlink" Target="https://deg.unb.br/wp-content/uploads/circular_ceg_cex_2_2021_carga_horaria.pdf" TargetMode="External"/><Relationship Id="rId172" Type="http://schemas.openxmlformats.org/officeDocument/2006/relationships/hyperlink" Target="https://download.inep.gov.br/educacao_superior/avaliacao_cursos_graduacao/instrumentos/2017/curso_reconhecimento.pdf" TargetMode="External"/><Relationship Id="rId65" Type="http://schemas.openxmlformats.org/officeDocument/2006/relationships/hyperlink" Target="https://deg.unb.br/wp-content/uploads/circular_ceg_cex_2_2021_carga_horaria.pdf" TargetMode="External"/><Relationship Id="rId171" Type="http://schemas.openxmlformats.org/officeDocument/2006/relationships/hyperlink" Target="https://download.inep.gov.br/educacao_superior/avaliacao_cursos_graduacao/instrumentos/2017/curso_reconhecimento.pdf" TargetMode="External"/><Relationship Id="rId68" Type="http://schemas.openxmlformats.org/officeDocument/2006/relationships/hyperlink" Target="https://deg.unb.br/wp-content/uploads/resolucao_cepe_234_2015_normatiza_calculo.pdf" TargetMode="External"/><Relationship Id="rId170" Type="http://schemas.openxmlformats.org/officeDocument/2006/relationships/hyperlink" Target="https://deg.unb.br/wp-content/uploads/resolucao_conaes_1_2010_nucleo_docente.pdf" TargetMode="External"/><Relationship Id="rId67" Type="http://schemas.openxmlformats.org/officeDocument/2006/relationships/hyperlink" Target="https://unb.br/images/Documentos/Estatuto_e_Regimento_Geral_UnB.pdf" TargetMode="External"/><Relationship Id="rId60" Type="http://schemas.openxmlformats.org/officeDocument/2006/relationships/hyperlink" Target="https://planejamento.unb.br/images/Central_de_Conte%C3%BAdos/PDI_UnB__2023_2028.pdf" TargetMode="External"/><Relationship Id="rId165" Type="http://schemas.openxmlformats.org/officeDocument/2006/relationships/hyperlink" Target="https://www.in.gov.br/en/web/dou/-/portaria-mec-n-506-de-10-de-julho-de-2025-641610361" TargetMode="External"/><Relationship Id="rId69" Type="http://schemas.openxmlformats.org/officeDocument/2006/relationships/hyperlink" Target="https://deg.unb.br/wp-content/uploads/circular_ceg_cex_2_2021_carga_horaria.pdf" TargetMode="External"/><Relationship Id="rId164" Type="http://schemas.openxmlformats.org/officeDocument/2006/relationships/hyperlink" Target="https://deg.unb.br/wp-content/uploads/decreto_12456.pdf" TargetMode="External"/><Relationship Id="rId163" Type="http://schemas.openxmlformats.org/officeDocument/2006/relationships/hyperlink" Target="https://deg.unb.br/wp-content/uploads/decreto_12456.pdf" TargetMode="External"/><Relationship Id="rId162" Type="http://schemas.openxmlformats.org/officeDocument/2006/relationships/hyperlink" Target="https://unb.br/images/Documentos/Estatuto_e_Regimento_Geral_UnB.pdf" TargetMode="External"/><Relationship Id="rId169" Type="http://schemas.openxmlformats.org/officeDocument/2006/relationships/hyperlink" Target="https://deg.unb.br/wp-content/uploads/resolucao_conaes_1_2010_nucleo_docente.pdf" TargetMode="External"/><Relationship Id="rId168" Type="http://schemas.openxmlformats.org/officeDocument/2006/relationships/hyperlink" Target="https://download.inep.gov.br/educacao_superior/avaliacao_cursos_graduacao/instrumentos/2017/curso_reconhecimento.pdf" TargetMode="External"/><Relationship Id="rId167" Type="http://schemas.openxmlformats.org/officeDocument/2006/relationships/hyperlink" Target="https://download.inep.gov.br/educacao_superior/avaliacao_cursos_graduacao/instrumentos/2017/curso_reconhecimento.pdf" TargetMode="External"/><Relationship Id="rId166" Type="http://schemas.openxmlformats.org/officeDocument/2006/relationships/hyperlink" Target="https://www.in.gov.br/en/web/dou/-/portaria-mec-n-506-de-10-de-julho-de-2025-641610361" TargetMode="External"/><Relationship Id="rId51" Type="http://schemas.openxmlformats.org/officeDocument/2006/relationships/hyperlink" Target="https://download.inep.gov.br/educacao_superior/avaliacao_cursos_graduacao/instrumentos/2017/curso_reconhecimento.pdf" TargetMode="External"/><Relationship Id="rId50" Type="http://schemas.openxmlformats.org/officeDocument/2006/relationships/hyperlink" Target="https://download.inep.gov.br/educacao_superior/avaliacao_cursos_graduacao/instrumentos/2017/curso_reconhecimento.pdf" TargetMode="External"/><Relationship Id="rId53" Type="http://schemas.openxmlformats.org/officeDocument/2006/relationships/hyperlink" Target="https://download.inep.gov.br/educacao_superior/avaliacao_cursos_graduacao/instrumentos/2017/curso_reconhecimento.pdf" TargetMode="External"/><Relationship Id="rId52" Type="http://schemas.openxmlformats.org/officeDocument/2006/relationships/hyperlink" Target="https://download.inep.gov.br/educacao_superior/avaliacao_cursos_graduacao/instrumentos/2017/curso_reconhecimento.pdf" TargetMode="External"/><Relationship Id="rId55" Type="http://schemas.openxmlformats.org/officeDocument/2006/relationships/hyperlink" Target="https://portal.mec.gov.br/index.php?option=com_docman&amp;view=download&amp;alias=258171-rcp004-24&amp;category_slug=junho-2024&amp;Itemid=30192" TargetMode="External"/><Relationship Id="rId161" Type="http://schemas.openxmlformats.org/officeDocument/2006/relationships/hyperlink" Target="https://www.planalto.gov.br/ccivil_03/_ato2023-2026/2025/decreto/d12456.htm" TargetMode="External"/><Relationship Id="rId54" Type="http://schemas.openxmlformats.org/officeDocument/2006/relationships/hyperlink" Target="https://portal.mec.gov.br/index.php?option=com_docman&amp;view=download&amp;alias=258171-rcp004-24&amp;category_slug=junho-2024&amp;Itemid=30192" TargetMode="External"/><Relationship Id="rId160" Type="http://schemas.openxmlformats.org/officeDocument/2006/relationships/hyperlink" Target="https://www.planalto.gov.br/ccivil_03/_ato2023-2026/2025/decreto/d12456.htm" TargetMode="External"/><Relationship Id="rId57" Type="http://schemas.openxmlformats.org/officeDocument/2006/relationships/hyperlink" Target="https://dpo.unb.br/images/PPPIVersaoAprovadaConsuni.pdf" TargetMode="External"/><Relationship Id="rId56" Type="http://schemas.openxmlformats.org/officeDocument/2006/relationships/hyperlink" Target="https://dpo.unb.br/images/PPPIVersaoAprovadaConsuni.pdf" TargetMode="External"/><Relationship Id="rId159" Type="http://schemas.openxmlformats.org/officeDocument/2006/relationships/hyperlink" Target="https://acessibilidade.unb.br/images/PDF/Resoluo_CAD_50_2019_Poltica_de_Acessibilidade.pdf" TargetMode="External"/><Relationship Id="rId59" Type="http://schemas.openxmlformats.org/officeDocument/2006/relationships/hyperlink" Target="https://planejamento.unb.br/images/Central_de_Conte%C3%BAdos/PDI_UnB__2023_2028.pdf" TargetMode="External"/><Relationship Id="rId154" Type="http://schemas.openxmlformats.org/officeDocument/2006/relationships/hyperlink" Target="https://sig.unb.br/sigrh/public/colegiados/anexos/Projeto%20Politico%20Pedagogico%20Institucional%20(PPPI).pdf" TargetMode="External"/><Relationship Id="rId58" Type="http://schemas.openxmlformats.org/officeDocument/2006/relationships/hyperlink" Target="https://planejamento.unb.br/images/Central_de_Conte%C3%BAdos/PDI_UnB__2023_2028.pdf" TargetMode="External"/><Relationship Id="rId153" Type="http://schemas.openxmlformats.org/officeDocument/2006/relationships/hyperlink" Target="https://acessibilidade.unb.br/images/PDF/Resoluo_CAD_50_2019_Poltica_de_Acessibilidade.pdf" TargetMode="External"/><Relationship Id="rId152" Type="http://schemas.openxmlformats.org/officeDocument/2006/relationships/hyperlink" Target="https://download.inep.gov.br/educacao_superior/avaliacao_cursos_graduacao/instrumentos/2017/curso_reconhecimento.pdf" TargetMode="External"/><Relationship Id="rId151" Type="http://schemas.openxmlformats.org/officeDocument/2006/relationships/hyperlink" Target="https://download.inep.gov.br/educacao_superior/avaliacao_cursos_graduacao/instrumentos/2017/curso_reconhecimento.pdf" TargetMode="External"/><Relationship Id="rId158" Type="http://schemas.openxmlformats.org/officeDocument/2006/relationships/hyperlink" Target="https://acessibilidade.unb.br/images/PDF/Resoluo_CAD_50_2019_Poltica_de_Acessibilidade.pdf" TargetMode="External"/><Relationship Id="rId157" Type="http://schemas.openxmlformats.org/officeDocument/2006/relationships/hyperlink" Target="https://www.planalto.gov.br/ccivil_03/_ato2015-2018/2015/lei/l13146.htm" TargetMode="External"/><Relationship Id="rId156" Type="http://schemas.openxmlformats.org/officeDocument/2006/relationships/hyperlink" Target="https://cead.unb.br/diretoria-de-acessibilidade-daces/" TargetMode="External"/><Relationship Id="rId155" Type="http://schemas.openxmlformats.org/officeDocument/2006/relationships/hyperlink" Target="https://cead.unb.br/diretoria-de-acessibilidade-daces/" TargetMode="External"/><Relationship Id="rId107" Type="http://schemas.openxmlformats.org/officeDocument/2006/relationships/hyperlink" Target="https://deg.unb.br/wp-content/uploads/temas_transversais_lista_componentes_sobre_assunto5.pdf" TargetMode="External"/><Relationship Id="rId106" Type="http://schemas.openxmlformats.org/officeDocument/2006/relationships/hyperlink" Target="https://portal.mec.gov.br/dmdocuments/cnecp_003.pdf" TargetMode="External"/><Relationship Id="rId105" Type="http://schemas.openxmlformats.org/officeDocument/2006/relationships/hyperlink" Target="https://portal.mec.gov.br/dmdocuments/cnecp_003.pdf" TargetMode="External"/><Relationship Id="rId104" Type="http://schemas.openxmlformats.org/officeDocument/2006/relationships/hyperlink" Target="https://portal.mec.gov.br/cne/arquivos/pdf/res012004.pdf" TargetMode="External"/><Relationship Id="rId109" Type="http://schemas.openxmlformats.org/officeDocument/2006/relationships/hyperlink" Target="https://www.gov.br/mec/pt-br/pneerq" TargetMode="External"/><Relationship Id="rId108" Type="http://schemas.openxmlformats.org/officeDocument/2006/relationships/hyperlink" Target="https://www.gov.br/mec/pt-br/pneerq" TargetMode="External"/><Relationship Id="rId103" Type="http://schemas.openxmlformats.org/officeDocument/2006/relationships/hyperlink" Target="https://deg.unb.br/wp-content/uploads/temas_transversais_lista_componentes_sobre_assunto5.pdf" TargetMode="External"/><Relationship Id="rId102" Type="http://schemas.openxmlformats.org/officeDocument/2006/relationships/hyperlink" Target="http://portal.mec.gov.br/index.php?option=com_docman&amp;view=download&amp;alias=10389-pcp008-12-pdf&amp;category_slug=marco-2012-pdf&amp;Itemid=30192" TargetMode="External"/><Relationship Id="rId101" Type="http://schemas.openxmlformats.org/officeDocument/2006/relationships/hyperlink" Target="http://portal.mec.gov.br/dmdocuments/rcp001_12.pdf" TargetMode="External"/><Relationship Id="rId100" Type="http://schemas.openxmlformats.org/officeDocument/2006/relationships/hyperlink" Target="http://portal.mec.gov.br/dmdocuments/rcp001_12.pdf" TargetMode="External"/><Relationship Id="rId211" Type="http://schemas.openxmlformats.org/officeDocument/2006/relationships/hyperlink" Target="https://download.inep.gov.br/educacao_superior/avaliacao_cursos_graduacao/instrumentos/2017/curso_reconhecimento.pdf" TargetMode="External"/><Relationship Id="rId210" Type="http://schemas.openxmlformats.org/officeDocument/2006/relationships/hyperlink" Target="https://download.inep.gov.br/educacao_superior/avaliacao_cursos_graduacao/instrumentos/2017/curso_reconhecimento.pdf" TargetMode="External"/><Relationship Id="rId129" Type="http://schemas.openxmlformats.org/officeDocument/2006/relationships/hyperlink" Target="https://deg.unb.br/wp-content/uploads/cepe_14_2021_regulamento_geral_estagios.pdf" TargetMode="External"/><Relationship Id="rId128" Type="http://schemas.openxmlformats.org/officeDocument/2006/relationships/hyperlink" Target="https://deg.unb.br/wp-content/uploads/cepe_14_2021_regulamento_geral_estagios.pdf" TargetMode="External"/><Relationship Id="rId127" Type="http://schemas.openxmlformats.org/officeDocument/2006/relationships/hyperlink" Target="https://deg.unb.br/wp-content/uploads/Diretrizes_de_Estagio_da_UnB_1.pdf" TargetMode="External"/><Relationship Id="rId126" Type="http://schemas.openxmlformats.org/officeDocument/2006/relationships/hyperlink" Target="https://deg.unb.br/wp-content/uploads/cepe_14_2021_regulamento_geral_estagios.pdf" TargetMode="External"/><Relationship Id="rId121" Type="http://schemas.openxmlformats.org/officeDocument/2006/relationships/hyperlink" Target="https://portal.mec.gov.br/index.php?option=com_docman&amp;view=download&amp;alias=241671-rceb001-22&amp;category_slug=outubro-2022-pdf&amp;Itemid=30192" TargetMode="External"/><Relationship Id="rId120" Type="http://schemas.openxmlformats.org/officeDocument/2006/relationships/hyperlink" Target="https://portal.mec.gov.br/index.php?option=com_docman&amp;view=download&amp;alias=241671-rceb001-22&amp;category_slug=outubro-2022-pdf&amp;Itemid=30192" TargetMode="External"/><Relationship Id="rId125" Type="http://schemas.openxmlformats.org/officeDocument/2006/relationships/hyperlink" Target="https://deg.unb.br/wp-content/uploads/cepe_14_2021_regulamento_geral_estagios.pdf" TargetMode="External"/><Relationship Id="rId124" Type="http://schemas.openxmlformats.org/officeDocument/2006/relationships/hyperlink" Target="https://www.planalto.gov.br/ccivil_03/_ato2007-2010/2008/lei/l11788.htm" TargetMode="External"/><Relationship Id="rId123" Type="http://schemas.openxmlformats.org/officeDocument/2006/relationships/hyperlink" Target="https://deg.unb.br/wp-content/uploads/resolucao_cne_cp_4_2024_dcn.pdf" TargetMode="External"/><Relationship Id="rId122" Type="http://schemas.openxmlformats.org/officeDocument/2006/relationships/hyperlink" Target="https://deg.unb.br/wp-content/uploads/resolucao_cne_cp_4_2024_dcn.pdf" TargetMode="External"/><Relationship Id="rId95" Type="http://schemas.openxmlformats.org/officeDocument/2006/relationships/hyperlink" Target="https://portal.mec.gov.br/index.php?option=com_docman&amp;view=download&amp;alias=10955-pcp014-12&amp;Itemid=30192" TargetMode="External"/><Relationship Id="rId94" Type="http://schemas.openxmlformats.org/officeDocument/2006/relationships/hyperlink" Target="https://portal.mec.gov.br/dmdocuments/rcp002_12.pdf" TargetMode="External"/><Relationship Id="rId97" Type="http://schemas.openxmlformats.org/officeDocument/2006/relationships/hyperlink" Target="https://deg.unb.br/wp-content/uploads/temas_transversais_lista_componentes_sobre_assunto5.pdf" TargetMode="External"/><Relationship Id="rId96" Type="http://schemas.openxmlformats.org/officeDocument/2006/relationships/hyperlink" Target="https://portal.mec.gov.br/index.php?option=com_docman&amp;view=download&amp;alias=10955-pcp014-12&amp;Itemid=30192" TargetMode="External"/><Relationship Id="rId99" Type="http://schemas.openxmlformats.org/officeDocument/2006/relationships/hyperlink" Target="https://deg.unb.br/wp-content/uploads/temas_transversais_lista_componentes_sobre_assunto5.pdf" TargetMode="External"/><Relationship Id="rId98" Type="http://schemas.openxmlformats.org/officeDocument/2006/relationships/hyperlink" Target="https://deg.unb.br/wp-content/uploads/temas_transversais_lista_componentes_sobre_assunto5.pdf" TargetMode="External"/><Relationship Id="rId91" Type="http://schemas.openxmlformats.org/officeDocument/2006/relationships/hyperlink" Target="https://www.planalto.gov.br/ccivil_03/decreto/2002/d4281.htm" TargetMode="External"/><Relationship Id="rId90" Type="http://schemas.openxmlformats.org/officeDocument/2006/relationships/hyperlink" Target="https://www.planalto.gov.br/ccivil_03/leis/l9795.htm" TargetMode="External"/><Relationship Id="rId93" Type="http://schemas.openxmlformats.org/officeDocument/2006/relationships/hyperlink" Target="https://portal.mec.gov.br/dmdocuments/rcp002_12.pdf" TargetMode="External"/><Relationship Id="rId92" Type="http://schemas.openxmlformats.org/officeDocument/2006/relationships/hyperlink" Target="https://www.planalto.gov.br/ccivil_03/decreto/2002/d4281.htm" TargetMode="External"/><Relationship Id="rId118" Type="http://schemas.openxmlformats.org/officeDocument/2006/relationships/hyperlink" Target="https://portal.mec.gov.br/docman/dezembro-2018-pdf/104101-rcp004-18/file" TargetMode="External"/><Relationship Id="rId117" Type="http://schemas.openxmlformats.org/officeDocument/2006/relationships/hyperlink" Target="https://portal.mec.gov.br/index.php?option=com_docman&amp;view=download&amp;alias=79631-rcp002-17-pdf&amp;category_slug=dezembro-2017-pdf&amp;Itemid=30192" TargetMode="External"/><Relationship Id="rId116" Type="http://schemas.openxmlformats.org/officeDocument/2006/relationships/hyperlink" Target="https://www.planalto.gov.br/ccivil_03/_ato2023-2026/2025/decreto/D12686.htm" TargetMode="External"/><Relationship Id="rId115" Type="http://schemas.openxmlformats.org/officeDocument/2006/relationships/hyperlink" Target="https://www.planalto.gov.br/ccivil_03/_ato2015-2018/2015/lei/l13146.htm" TargetMode="External"/><Relationship Id="rId119" Type="http://schemas.openxmlformats.org/officeDocument/2006/relationships/hyperlink" Target="https://portal.mec.gov.br/docman/dezembro-2018-pdf/104101-rcp004-18/file" TargetMode="External"/><Relationship Id="rId110" Type="http://schemas.openxmlformats.org/officeDocument/2006/relationships/hyperlink" Target="https://www.gov.br/mec/pt-br/pneerq" TargetMode="External"/><Relationship Id="rId114" Type="http://schemas.openxmlformats.org/officeDocument/2006/relationships/hyperlink" Target="https://www.planalto.gov.br/ccivil_03/_ato2015-2018/2015/lei/l13146.htm" TargetMode="External"/><Relationship Id="rId113" Type="http://schemas.openxmlformats.org/officeDocument/2006/relationships/hyperlink" Target="https://www.planalto.gov.br/ccivil_03/_ato2015-2018/2015/lei/l13146.htm" TargetMode="External"/><Relationship Id="rId112" Type="http://schemas.openxmlformats.org/officeDocument/2006/relationships/hyperlink" Target="https://www.planalto.gov.br/ccivil_03/_ato2015-2018/2015/lei/l13146.htm" TargetMode="External"/><Relationship Id="rId111" Type="http://schemas.openxmlformats.org/officeDocument/2006/relationships/hyperlink" Target="https://www.planalto.gov.br/ccivil_03/_ato2015-2018/2015/lei/l13146.htm" TargetMode="External"/><Relationship Id="rId206" Type="http://schemas.openxmlformats.org/officeDocument/2006/relationships/hyperlink" Target="https://download.inep.gov.br/educacao_superior/avaliacao_cursos_graduacao/instrumentos/2017/curso_reconhecimento.pdf" TargetMode="External"/><Relationship Id="rId205" Type="http://schemas.openxmlformats.org/officeDocument/2006/relationships/hyperlink" Target="https://download.inep.gov.br/educacao_superior/avaliacao_cursos_graduacao/instrumentos/2017/curso_reconhecimento.pdf" TargetMode="External"/><Relationship Id="rId204" Type="http://schemas.openxmlformats.org/officeDocument/2006/relationships/hyperlink" Target="https://download.inep.gov.br/educacao_superior/avaliacao_cursos_graduacao/instrumentos/2017/curso_reconhecimento.pdf" TargetMode="External"/><Relationship Id="rId203" Type="http://schemas.openxmlformats.org/officeDocument/2006/relationships/hyperlink" Target="https://download.inep.gov.br/educacao_superior/avaliacao_cursos_graduacao/instrumentos/2017/curso_reconhecimento.pdf" TargetMode="External"/><Relationship Id="rId209" Type="http://schemas.openxmlformats.org/officeDocument/2006/relationships/hyperlink" Target="https://acessibilidade.unb.br/images/PDF/Resoluo_CAD_50_2019_Poltica_de_Acessibilidade.pdf" TargetMode="External"/><Relationship Id="rId208" Type="http://schemas.openxmlformats.org/officeDocument/2006/relationships/hyperlink" Target="https://acessibilidade.unb.br/images/PDF/Resoluo_CAD_50_2019_Poltica_de_Acessibilidade.pdf" TargetMode="External"/><Relationship Id="rId207" Type="http://schemas.openxmlformats.org/officeDocument/2006/relationships/hyperlink" Target="https://download.inep.gov.br/educacao_superior/avaliacao_cursos_graduacao/instrumentos/2017/curso_reconhecimento.pdf" TargetMode="External"/><Relationship Id="rId202" Type="http://schemas.openxmlformats.org/officeDocument/2006/relationships/hyperlink" Target="https://acessibilidade.unb.br/images/PDF/Resoluo_CAD_50_2019_Poltica_de_Acessibilidade.pdf" TargetMode="External"/><Relationship Id="rId201" Type="http://schemas.openxmlformats.org/officeDocument/2006/relationships/hyperlink" Target="https://acessibilidade.unb.br/images/PDF/Resoluo_CAD_50_2019_Poltica_de_Acessibilidade.pdf" TargetMode="External"/><Relationship Id="rId200" Type="http://schemas.openxmlformats.org/officeDocument/2006/relationships/hyperlink" Target="https://deg.unb.br/wp-content/uploads/decreto_1245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lanejamento.unb.br/images/Central_de_Conte%C3%BAdos/PDI_UnB__2023_2028.pdf" TargetMode="External"/><Relationship Id="rId2" Type="http://schemas.openxmlformats.org/officeDocument/2006/relationships/hyperlink" Target="https://unb.br/images/Documentos/Estatuto_e_Regimento_Geral_UnB.pdf" TargetMode="External"/><Relationship Id="rId3" Type="http://schemas.openxmlformats.org/officeDocument/2006/relationships/hyperlink" Target="https://unb.br/images/Documentos/Estatuto_e_Regimento_Geral_UnB.pdf" TargetMode="External"/><Relationship Id="rId4" Type="http://schemas.openxmlformats.org/officeDocument/2006/relationships/hyperlink" Target="https://dpo.unb.br/images/PPPIVersaoAprovadaConsu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2GTI1H+YQKmvvBmF5bjdG7Do+g==">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2019-09-30T19:22:00Z</dcterms:created>
</cp:coreProperties>
</file>